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A23ED" w14:textId="07CBC31F" w:rsidR="00A75945" w:rsidRDefault="00A75945" w:rsidP="00A75945">
      <w:pPr>
        <w:widowControl w:val="0"/>
        <w:spacing w:after="0" w:line="240" w:lineRule="auto"/>
        <w:jc w:val="right"/>
        <w:rPr>
          <w:rFonts w:eastAsia="Times New Roman" w:cs="Calibri"/>
          <w:snapToGrid w:val="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Calibri"/>
          <w:snapToGrid w:val="0"/>
          <w:kern w:val="0"/>
          <w:sz w:val="24"/>
          <w:szCs w:val="24"/>
          <w:lang w:eastAsia="pl-PL"/>
          <w14:ligatures w14:val="none"/>
        </w:rPr>
        <w:t xml:space="preserve">Radom, dnia </w:t>
      </w:r>
      <w:r w:rsidR="00BA3DF6">
        <w:rPr>
          <w:rFonts w:eastAsia="Times New Roman" w:cs="Calibri"/>
          <w:snapToGrid w:val="0"/>
          <w:kern w:val="0"/>
          <w:sz w:val="24"/>
          <w:szCs w:val="24"/>
          <w:lang w:eastAsia="pl-PL"/>
          <w14:ligatures w14:val="none"/>
        </w:rPr>
        <w:t>28</w:t>
      </w:r>
      <w:r>
        <w:rPr>
          <w:rFonts w:eastAsia="Times New Roman" w:cs="Calibri"/>
          <w:snapToGrid w:val="0"/>
          <w:kern w:val="0"/>
          <w:sz w:val="24"/>
          <w:szCs w:val="24"/>
          <w:lang w:eastAsia="pl-PL"/>
          <w14:ligatures w14:val="none"/>
        </w:rPr>
        <w:t>.0</w:t>
      </w:r>
      <w:r w:rsidR="00BA3DF6">
        <w:rPr>
          <w:rFonts w:eastAsia="Times New Roman" w:cs="Calibri"/>
          <w:snapToGrid w:val="0"/>
          <w:kern w:val="0"/>
          <w:sz w:val="24"/>
          <w:szCs w:val="24"/>
          <w:lang w:eastAsia="pl-PL"/>
          <w14:ligatures w14:val="none"/>
        </w:rPr>
        <w:t>9</w:t>
      </w:r>
      <w:r>
        <w:rPr>
          <w:rFonts w:eastAsia="Times New Roman" w:cs="Calibri"/>
          <w:snapToGrid w:val="0"/>
          <w:kern w:val="0"/>
          <w:sz w:val="24"/>
          <w:szCs w:val="24"/>
          <w:lang w:eastAsia="pl-PL"/>
          <w14:ligatures w14:val="none"/>
        </w:rPr>
        <w:t>.2026 r.</w:t>
      </w:r>
    </w:p>
    <w:p w14:paraId="3FD0FBFC" w14:textId="77777777" w:rsidR="00A75945" w:rsidRPr="00134613" w:rsidRDefault="00A75945" w:rsidP="00A75945">
      <w:pPr>
        <w:widowControl w:val="0"/>
        <w:spacing w:after="0" w:line="240" w:lineRule="auto"/>
        <w:ind w:left="-284"/>
        <w:jc w:val="center"/>
        <w:rPr>
          <w:rFonts w:eastAsia="Times New Roman" w:cs="Calibri"/>
          <w:snapToGrid w:val="0"/>
          <w:kern w:val="0"/>
          <w:sz w:val="24"/>
          <w:szCs w:val="24"/>
          <w:lang w:eastAsia="pl-PL"/>
          <w14:ligatures w14:val="none"/>
        </w:rPr>
      </w:pPr>
    </w:p>
    <w:p w14:paraId="4F5FD7ED" w14:textId="77777777" w:rsidR="00A75945" w:rsidRPr="00134613" w:rsidRDefault="00A75945" w:rsidP="00A75945">
      <w:pPr>
        <w:widowControl w:val="0"/>
        <w:spacing w:after="0" w:line="240" w:lineRule="auto"/>
        <w:ind w:left="-284"/>
        <w:jc w:val="right"/>
        <w:rPr>
          <w:rFonts w:eastAsia="Times New Roman" w:cs="Calibri"/>
          <w:kern w:val="0"/>
          <w:sz w:val="24"/>
          <w:szCs w:val="24"/>
          <w:lang w:eastAsia="pl-PL"/>
          <w14:ligatures w14:val="none"/>
        </w:rPr>
      </w:pPr>
    </w:p>
    <w:p w14:paraId="2AEB6FB9" w14:textId="77777777" w:rsidR="00A75945" w:rsidRPr="00134613" w:rsidRDefault="00A75945" w:rsidP="00A75945">
      <w:pPr>
        <w:spacing w:after="0" w:line="240" w:lineRule="auto"/>
        <w:jc w:val="center"/>
        <w:rPr>
          <w:rFonts w:eastAsia="Times New Roman" w:cs="Calibri"/>
          <w:b/>
          <w:snapToGrid w:val="0"/>
          <w:kern w:val="0"/>
          <w:sz w:val="24"/>
          <w:szCs w:val="24"/>
          <w:lang w:eastAsia="pl-PL"/>
          <w14:ligatures w14:val="none"/>
        </w:rPr>
      </w:pPr>
      <w:r w:rsidRPr="00134613">
        <w:rPr>
          <w:rFonts w:eastAsia="Times New Roman" w:cs="Calibri"/>
          <w:b/>
          <w:snapToGrid w:val="0"/>
          <w:kern w:val="0"/>
          <w:sz w:val="24"/>
          <w:szCs w:val="24"/>
          <w:lang w:eastAsia="pl-PL"/>
          <w14:ligatures w14:val="none"/>
        </w:rPr>
        <w:t>Zamawiający:</w:t>
      </w:r>
    </w:p>
    <w:p w14:paraId="2529D0C5" w14:textId="77777777" w:rsidR="00A75945" w:rsidRPr="00134613" w:rsidRDefault="00A75945" w:rsidP="00A75945">
      <w:pPr>
        <w:spacing w:after="0" w:line="240" w:lineRule="auto"/>
        <w:jc w:val="center"/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</w:pPr>
      <w:r w:rsidRPr="00134613">
        <w:rPr>
          <w:rFonts w:eastAsia="Times New Roman" w:cs="Calibri"/>
          <w:b/>
          <w:snapToGrid w:val="0"/>
          <w:kern w:val="0"/>
          <w:sz w:val="24"/>
          <w:szCs w:val="24"/>
          <w:lang w:eastAsia="pl-PL"/>
          <w14:ligatures w14:val="none"/>
        </w:rPr>
        <w:t xml:space="preserve">Samodzielny Wojewódzki Publiczny Zespół </w:t>
      </w:r>
      <w:r w:rsidRPr="00134613"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  <w:t xml:space="preserve"> Zakładów </w:t>
      </w:r>
    </w:p>
    <w:p w14:paraId="503AD0C2" w14:textId="77777777" w:rsidR="00A75945" w:rsidRPr="00134613" w:rsidRDefault="00A75945" w:rsidP="00A75945">
      <w:pPr>
        <w:spacing w:after="0" w:line="240" w:lineRule="auto"/>
        <w:jc w:val="center"/>
        <w:rPr>
          <w:rFonts w:eastAsia="Times New Roman" w:cs="Calibri"/>
          <w:b/>
          <w:snapToGrid w:val="0"/>
          <w:kern w:val="0"/>
          <w:sz w:val="24"/>
          <w:szCs w:val="24"/>
          <w:lang w:eastAsia="pl-PL"/>
          <w14:ligatures w14:val="none"/>
        </w:rPr>
      </w:pPr>
      <w:r w:rsidRPr="00134613"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  <w:t>Psychiatrycznej Opieki Zdrowotnej im. dr B. Borzym</w:t>
      </w:r>
    </w:p>
    <w:p w14:paraId="7B678F58" w14:textId="77777777" w:rsidR="00A75945" w:rsidRPr="00134613" w:rsidRDefault="00A75945" w:rsidP="00A75945">
      <w:pPr>
        <w:widowControl w:val="0"/>
        <w:spacing w:after="0" w:line="120" w:lineRule="atLeast"/>
        <w:ind w:left="5664"/>
        <w:jc w:val="both"/>
        <w:rPr>
          <w:rFonts w:cs="Calibri"/>
          <w:b/>
          <w:kern w:val="0"/>
          <w:sz w:val="24"/>
          <w:szCs w:val="24"/>
          <w14:ligatures w14:val="none"/>
        </w:rPr>
      </w:pPr>
      <w:r w:rsidRPr="00134613">
        <w:rPr>
          <w:rFonts w:cs="Calibri"/>
          <w:b/>
          <w:kern w:val="0"/>
          <w:sz w:val="24"/>
          <w:szCs w:val="24"/>
          <w14:ligatures w14:val="none"/>
        </w:rPr>
        <w:t xml:space="preserve">  </w:t>
      </w:r>
    </w:p>
    <w:p w14:paraId="4EF32040" w14:textId="77777777" w:rsidR="00A75945" w:rsidRPr="00134613" w:rsidRDefault="00A75945" w:rsidP="00A75945">
      <w:pPr>
        <w:widowControl w:val="0"/>
        <w:spacing w:after="0" w:line="120" w:lineRule="atLeast"/>
        <w:ind w:left="5664"/>
        <w:jc w:val="both"/>
        <w:rPr>
          <w:rFonts w:cs="Calibri"/>
          <w:b/>
          <w:color w:val="000000"/>
          <w:kern w:val="0"/>
          <w:sz w:val="24"/>
          <w:szCs w:val="24"/>
          <w14:ligatures w14:val="none"/>
        </w:rPr>
      </w:pPr>
      <w:r w:rsidRPr="00134613">
        <w:rPr>
          <w:rFonts w:cs="Calibri"/>
          <w:b/>
          <w:kern w:val="0"/>
          <w:sz w:val="24"/>
          <w:szCs w:val="24"/>
          <w14:ligatures w14:val="none"/>
        </w:rPr>
        <w:t xml:space="preserve"> </w:t>
      </w:r>
    </w:p>
    <w:p w14:paraId="602905B3" w14:textId="77777777" w:rsidR="00A75945" w:rsidRPr="00134613" w:rsidRDefault="00A75945" w:rsidP="00A75945">
      <w:pPr>
        <w:autoSpaceDE w:val="0"/>
        <w:autoSpaceDN w:val="0"/>
        <w:spacing w:after="0" w:line="240" w:lineRule="auto"/>
        <w:jc w:val="center"/>
        <w:rPr>
          <w:rFonts w:cs="Calibri"/>
          <w:b/>
          <w:bCs/>
          <w:kern w:val="0"/>
          <w:sz w:val="24"/>
          <w:szCs w:val="24"/>
          <w:lang w:eastAsia="pl-PL"/>
          <w14:ligatures w14:val="none"/>
        </w:rPr>
      </w:pPr>
      <w:bookmarkStart w:id="0" w:name="_Hlk62480796"/>
      <w:r w:rsidRPr="00134613">
        <w:rPr>
          <w:rFonts w:cs="Calibri"/>
          <w:b/>
          <w:bCs/>
          <w:kern w:val="0"/>
          <w:sz w:val="24"/>
          <w:szCs w:val="24"/>
          <w:lang w:eastAsia="pl-PL"/>
          <w14:ligatures w14:val="none"/>
        </w:rPr>
        <w:t xml:space="preserve">Informacja z otwarcia ofert </w:t>
      </w:r>
    </w:p>
    <w:bookmarkEnd w:id="0"/>
    <w:p w14:paraId="20CC84B0" w14:textId="77777777" w:rsidR="00A75945" w:rsidRPr="00134613" w:rsidRDefault="00A75945" w:rsidP="00A75945">
      <w:pPr>
        <w:spacing w:after="0" w:line="240" w:lineRule="auto"/>
        <w:jc w:val="both"/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</w:pPr>
    </w:p>
    <w:p w14:paraId="610B138D" w14:textId="77777777" w:rsidR="00A75945" w:rsidRPr="00134613" w:rsidRDefault="00A75945" w:rsidP="00A75945">
      <w:pPr>
        <w:spacing w:after="0" w:line="240" w:lineRule="auto"/>
        <w:jc w:val="both"/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</w:pPr>
    </w:p>
    <w:p w14:paraId="00F9EA3C" w14:textId="2FAE957F" w:rsidR="00A75945" w:rsidRPr="00134613" w:rsidRDefault="00A75945" w:rsidP="00CC304F">
      <w:pPr>
        <w:spacing w:after="120" w:line="276" w:lineRule="auto"/>
        <w:jc w:val="both"/>
        <w:rPr>
          <w:rFonts w:eastAsia="Calibri" w:cstheme="minorHAnsi"/>
          <w:b/>
          <w:color w:val="000000"/>
          <w:sz w:val="24"/>
          <w:szCs w:val="24"/>
          <w:lang w:eastAsia="pl-PL"/>
        </w:rPr>
      </w:pPr>
      <w:r w:rsidRPr="00134613">
        <w:rPr>
          <w:rFonts w:cs="Calibri"/>
          <w:b/>
          <w:kern w:val="0"/>
          <w:sz w:val="24"/>
          <w:szCs w:val="24"/>
          <w14:ligatures w14:val="none"/>
        </w:rPr>
        <w:t xml:space="preserve">dotyczy: postępowania o udzielenie zamówienia publicznego w trybie zaproszenia </w:t>
      </w:r>
      <w:r w:rsidRPr="00134613">
        <w:rPr>
          <w:rFonts w:cs="Calibri"/>
          <w:b/>
          <w:kern w:val="0"/>
          <w:sz w:val="24"/>
          <w:szCs w:val="24"/>
          <w14:ligatures w14:val="none"/>
        </w:rPr>
        <w:br/>
        <w:t xml:space="preserve">do składania ofert pn.: </w:t>
      </w:r>
      <w:bookmarkStart w:id="1" w:name="_Hlk226628818"/>
      <w:bookmarkStart w:id="2" w:name="_Hlk227582671"/>
      <w:bookmarkStart w:id="3" w:name="_Hlk227580059"/>
      <w:bookmarkStart w:id="4" w:name="_Hlk222922350"/>
      <w:r w:rsidR="00134613" w:rsidRPr="00134613">
        <w:rPr>
          <w:rFonts w:cs="Calibri"/>
          <w:b/>
          <w:kern w:val="0"/>
          <w:sz w:val="24"/>
          <w:szCs w:val="24"/>
          <w14:ligatures w14:val="none"/>
        </w:rPr>
        <w:t>„</w:t>
      </w:r>
      <w:bookmarkEnd w:id="1"/>
      <w:bookmarkEnd w:id="2"/>
      <w:bookmarkEnd w:id="3"/>
      <w:bookmarkEnd w:id="4"/>
      <w:r w:rsidR="00BA3DF6" w:rsidRPr="00BA3DF6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</w:rPr>
        <w:t>Zakup i dostawa sprzętu komputerowego z oprogramowaniem oraz drukarki</w:t>
      </w:r>
      <w:r w:rsidR="00134613" w:rsidRPr="00134613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</w:rPr>
        <w:t xml:space="preserve">” </w:t>
      </w:r>
      <w:r w:rsidRPr="00134613">
        <w:rPr>
          <w:rFonts w:cs="Calibri"/>
          <w:b/>
          <w:kern w:val="0"/>
          <w:sz w:val="24"/>
          <w:szCs w:val="24"/>
          <w14:ligatures w14:val="none"/>
        </w:rPr>
        <w:t>– DZP-232-</w:t>
      </w:r>
      <w:r w:rsidR="00BA3DF6">
        <w:rPr>
          <w:rFonts w:cs="Calibri"/>
          <w:b/>
          <w:kern w:val="0"/>
          <w:sz w:val="24"/>
          <w:szCs w:val="24"/>
          <w14:ligatures w14:val="none"/>
        </w:rPr>
        <w:t>60</w:t>
      </w:r>
      <w:r w:rsidRPr="00134613">
        <w:rPr>
          <w:rFonts w:cs="Calibri"/>
          <w:b/>
          <w:kern w:val="0"/>
          <w:sz w:val="24"/>
          <w:szCs w:val="24"/>
          <w14:ligatures w14:val="none"/>
        </w:rPr>
        <w:t>/2026</w:t>
      </w:r>
    </w:p>
    <w:p w14:paraId="0E9BA364" w14:textId="77777777" w:rsidR="00A75945" w:rsidRPr="00134613" w:rsidRDefault="00A75945" w:rsidP="00A75945">
      <w:pPr>
        <w:spacing w:after="0" w:line="240" w:lineRule="auto"/>
        <w:jc w:val="both"/>
        <w:rPr>
          <w:rFonts w:cs="Calibri"/>
          <w:kern w:val="0"/>
          <w:sz w:val="24"/>
          <w:szCs w:val="24"/>
          <w14:ligatures w14:val="none"/>
        </w:rPr>
      </w:pPr>
    </w:p>
    <w:p w14:paraId="03D7F186" w14:textId="644943C5" w:rsidR="00A75945" w:rsidRPr="00134613" w:rsidRDefault="00A75945" w:rsidP="00A75945">
      <w:pPr>
        <w:widowControl w:val="0"/>
        <w:spacing w:after="0" w:line="120" w:lineRule="atLeast"/>
        <w:jc w:val="both"/>
        <w:rPr>
          <w:rFonts w:cs="Calibri"/>
          <w:kern w:val="0"/>
          <w:sz w:val="24"/>
          <w:szCs w:val="24"/>
          <w14:ligatures w14:val="none"/>
        </w:rPr>
      </w:pPr>
      <w:r w:rsidRPr="00134613">
        <w:rPr>
          <w:rFonts w:cs="Calibri"/>
          <w:kern w:val="0"/>
          <w:sz w:val="24"/>
          <w:szCs w:val="24"/>
          <w14:ligatures w14:val="none"/>
        </w:rPr>
        <w:t>Zamawiający informuje, że w postępowaniu wpłynęł</w:t>
      </w:r>
      <w:r w:rsidR="00E73D36" w:rsidRPr="00134613">
        <w:rPr>
          <w:rFonts w:cs="Calibri"/>
          <w:kern w:val="0"/>
          <w:sz w:val="24"/>
          <w:szCs w:val="24"/>
          <w14:ligatures w14:val="none"/>
        </w:rPr>
        <w:t>a</w:t>
      </w:r>
      <w:r w:rsidRPr="00134613">
        <w:rPr>
          <w:rFonts w:cs="Calibri"/>
          <w:kern w:val="0"/>
          <w:sz w:val="24"/>
          <w:szCs w:val="24"/>
          <w14:ligatures w14:val="none"/>
        </w:rPr>
        <w:t xml:space="preserve"> </w:t>
      </w:r>
      <w:r w:rsidR="00E73D36" w:rsidRPr="00134613">
        <w:rPr>
          <w:rFonts w:cs="Calibri"/>
          <w:kern w:val="0"/>
          <w:sz w:val="24"/>
          <w:szCs w:val="24"/>
          <w14:ligatures w14:val="none"/>
        </w:rPr>
        <w:t xml:space="preserve">jedna </w:t>
      </w:r>
      <w:r w:rsidRPr="00134613">
        <w:rPr>
          <w:rFonts w:cs="Calibri"/>
          <w:kern w:val="0"/>
          <w:sz w:val="24"/>
          <w:szCs w:val="24"/>
          <w14:ligatures w14:val="none"/>
        </w:rPr>
        <w:t>ofert</w:t>
      </w:r>
      <w:r w:rsidR="00E73D36" w:rsidRPr="00134613">
        <w:rPr>
          <w:rFonts w:cs="Calibri"/>
          <w:kern w:val="0"/>
          <w:sz w:val="24"/>
          <w:szCs w:val="24"/>
          <w14:ligatures w14:val="none"/>
        </w:rPr>
        <w:t>a</w:t>
      </w:r>
      <w:r w:rsidRPr="00134613">
        <w:rPr>
          <w:rFonts w:cs="Calibri"/>
          <w:kern w:val="0"/>
          <w:sz w:val="24"/>
          <w:szCs w:val="24"/>
          <w14:ligatures w14:val="none"/>
        </w:rPr>
        <w:t>:</w:t>
      </w:r>
    </w:p>
    <w:p w14:paraId="1ED4CEF4" w14:textId="77777777" w:rsidR="006D5E0F" w:rsidRPr="006D5E0F" w:rsidRDefault="00CE2E7E" w:rsidP="006D5E0F">
      <w:pPr>
        <w:pStyle w:val="Akapitzlist"/>
        <w:numPr>
          <w:ilvl w:val="0"/>
          <w:numId w:val="2"/>
        </w:numPr>
        <w:spacing w:before="120" w:after="120"/>
        <w:rPr>
          <w:rFonts w:cs="Calibri"/>
          <w:kern w:val="0"/>
          <w:sz w:val="24"/>
          <w:szCs w:val="24"/>
          <w14:ligatures w14:val="none"/>
        </w:rPr>
      </w:pPr>
      <w:r w:rsidRPr="00CE2E7E">
        <w:rPr>
          <w:rFonts w:cs="Calibri"/>
          <w:kern w:val="0"/>
          <w:sz w:val="24"/>
          <w:szCs w:val="24"/>
          <w14:ligatures w14:val="none"/>
        </w:rPr>
        <w:t>Technet Sp. z o.o. ul. Żwirki i Wigury 38 lok. 5/6; 26-600 Radom - cena  oferty</w:t>
      </w:r>
      <w:r w:rsidR="006D5E0F">
        <w:rPr>
          <w:rFonts w:cs="Calibri"/>
          <w:kern w:val="0"/>
          <w:sz w:val="24"/>
          <w:szCs w:val="24"/>
          <w14:ligatures w14:val="none"/>
        </w:rPr>
        <w:t xml:space="preserve">: </w:t>
      </w:r>
    </w:p>
    <w:p w14:paraId="56FED229" w14:textId="04A6CB45" w:rsidR="00A75945" w:rsidRPr="00CE2E7E" w:rsidRDefault="00593F4A" w:rsidP="006D5E0F">
      <w:pPr>
        <w:pStyle w:val="Akapitzlist"/>
        <w:spacing w:before="120" w:after="120"/>
        <w:rPr>
          <w:rFonts w:cs="Calibri"/>
          <w:kern w:val="0"/>
          <w:sz w:val="24"/>
          <w:szCs w:val="24"/>
          <w14:ligatures w14:val="none"/>
        </w:rPr>
      </w:pPr>
      <w:r w:rsidRPr="00593F4A">
        <w:rPr>
          <w:rFonts w:cs="Calibri"/>
          <w:kern w:val="0"/>
          <w:sz w:val="24"/>
          <w:szCs w:val="24"/>
          <w14:ligatures w14:val="none"/>
        </w:rPr>
        <w:t>39,893.82</w:t>
      </w:r>
      <w:r w:rsidR="006D5E0F" w:rsidRPr="006D5E0F">
        <w:rPr>
          <w:rFonts w:cs="Calibri"/>
          <w:kern w:val="0"/>
          <w:sz w:val="24"/>
          <w:szCs w:val="24"/>
          <w14:ligatures w14:val="none"/>
        </w:rPr>
        <w:t xml:space="preserve"> </w:t>
      </w:r>
      <w:r w:rsidR="006D5E0F">
        <w:rPr>
          <w:rFonts w:cs="Calibri"/>
          <w:kern w:val="0"/>
          <w:sz w:val="24"/>
          <w:szCs w:val="24"/>
          <w14:ligatures w14:val="none"/>
        </w:rPr>
        <w:t>zł  brutto.</w:t>
      </w:r>
    </w:p>
    <w:sectPr w:rsidR="00A75945" w:rsidRPr="00CE2E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82B55"/>
    <w:multiLevelType w:val="hybridMultilevel"/>
    <w:tmpl w:val="0BF64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62EE1"/>
    <w:multiLevelType w:val="hybridMultilevel"/>
    <w:tmpl w:val="0D42F6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088958">
    <w:abstractNumId w:val="0"/>
  </w:num>
  <w:num w:numId="2" w16cid:durableId="261963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CA5"/>
    <w:rsid w:val="0008315F"/>
    <w:rsid w:val="00134613"/>
    <w:rsid w:val="00221422"/>
    <w:rsid w:val="0029762C"/>
    <w:rsid w:val="003A01B6"/>
    <w:rsid w:val="003D1300"/>
    <w:rsid w:val="003D7414"/>
    <w:rsid w:val="00434896"/>
    <w:rsid w:val="004A711B"/>
    <w:rsid w:val="004B69E2"/>
    <w:rsid w:val="00501AB2"/>
    <w:rsid w:val="00506A29"/>
    <w:rsid w:val="0057746A"/>
    <w:rsid w:val="00593F4A"/>
    <w:rsid w:val="00595F4C"/>
    <w:rsid w:val="005A2DBD"/>
    <w:rsid w:val="005F2C33"/>
    <w:rsid w:val="006D5E0F"/>
    <w:rsid w:val="008D013D"/>
    <w:rsid w:val="00A75945"/>
    <w:rsid w:val="00AC0008"/>
    <w:rsid w:val="00AC4EEA"/>
    <w:rsid w:val="00B40380"/>
    <w:rsid w:val="00BA3DF6"/>
    <w:rsid w:val="00BB7C3E"/>
    <w:rsid w:val="00BE1CB7"/>
    <w:rsid w:val="00BF06D2"/>
    <w:rsid w:val="00C550A2"/>
    <w:rsid w:val="00CC304F"/>
    <w:rsid w:val="00CE2E7E"/>
    <w:rsid w:val="00D906C4"/>
    <w:rsid w:val="00E73D36"/>
    <w:rsid w:val="00E85A77"/>
    <w:rsid w:val="00E9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1402E"/>
  <w15:chartTrackingRefBased/>
  <w15:docId w15:val="{CBDE3FBF-C3A6-4292-B37E-D3DD534F2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91C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1C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1C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1C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1C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1C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1C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1C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1C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1C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1C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1C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1C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1C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1C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1C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1C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1C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1C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1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1C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1C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1C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1C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1C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1C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1C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1C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1CA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7594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594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A7594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BBA08-E72C-45C3-B6A8-E61BCFF65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Nowak</dc:creator>
  <cp:keywords/>
  <dc:description/>
  <cp:lastModifiedBy>Danuta Dziesińska</cp:lastModifiedBy>
  <cp:revision>4</cp:revision>
  <dcterms:created xsi:type="dcterms:W3CDTF">2026-05-05T11:38:00Z</dcterms:created>
  <dcterms:modified xsi:type="dcterms:W3CDTF">2026-09-28T07:16:00Z</dcterms:modified>
</cp:coreProperties>
</file>