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16C4" w14:textId="5EB5E8EC" w:rsidR="00E93514" w:rsidRPr="00E93514" w:rsidRDefault="00E93514" w:rsidP="00E93514">
      <w:pPr>
        <w:keepLines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826AC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Załącznik Nr 2 - </w:t>
      </w:r>
      <w:r w:rsidRPr="00826AC7">
        <w:rPr>
          <w:rFonts w:eastAsia="Times New Roman" w:cstheme="minorHAnsi"/>
          <w:b/>
          <w:bCs/>
          <w:iCs/>
          <w:color w:val="000000"/>
          <w:kern w:val="0"/>
          <w:lang w:eastAsia="pl-PL"/>
          <w14:ligatures w14:val="none"/>
        </w:rPr>
        <w:t>FORMULARZ</w:t>
      </w:r>
      <w:r w:rsidRPr="00E93514">
        <w:rPr>
          <w:rFonts w:eastAsia="Times New Roman" w:cstheme="minorHAnsi"/>
          <w:b/>
          <w:bCs/>
          <w:iCs/>
          <w:color w:val="000000"/>
          <w:kern w:val="0"/>
          <w:lang w:eastAsia="pl-PL"/>
          <w14:ligatures w14:val="none"/>
        </w:rPr>
        <w:t xml:space="preserve"> OFERTY</w:t>
      </w:r>
    </w:p>
    <w:p w14:paraId="7D2F52C3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____________________________                                                      </w:t>
      </w:r>
    </w:p>
    <w:p w14:paraId="1B8702D2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/nazwa wykonawcy/</w:t>
      </w:r>
    </w:p>
    <w:p w14:paraId="2583EF0F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____________________________</w:t>
      </w:r>
    </w:p>
    <w:p w14:paraId="5176D1D6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/dokładny adres</w:t>
      </w:r>
    </w:p>
    <w:p w14:paraId="565CF235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____________________________</w:t>
      </w:r>
    </w:p>
    <w:p w14:paraId="46C4B192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/telefon/</w:t>
      </w:r>
    </w:p>
    <w:p w14:paraId="02DD1179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____________________________</w:t>
      </w:r>
    </w:p>
    <w:p w14:paraId="75F403DA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/adres e-mail/</w:t>
      </w:r>
    </w:p>
    <w:p w14:paraId="2D44CB8B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REGON ______________________</w:t>
      </w:r>
    </w:p>
    <w:p w14:paraId="43415BF4" w14:textId="77777777" w:rsidR="00E93514" w:rsidRPr="00E93514" w:rsidRDefault="00E93514" w:rsidP="00E93514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>NIP -________________________</w:t>
      </w:r>
      <w:r w:rsidRPr="00E93514">
        <w:rPr>
          <w:rFonts w:eastAsia="Times New Roman" w:cstheme="minorHAnsi"/>
          <w:color w:val="000000"/>
          <w:kern w:val="0"/>
          <w:lang w:eastAsia="pl-PL"/>
          <w14:ligatures w14:val="none"/>
        </w:rPr>
        <w:tab/>
      </w:r>
    </w:p>
    <w:p w14:paraId="3D716BEB" w14:textId="77777777" w:rsidR="00E93514" w:rsidRPr="00E93514" w:rsidRDefault="00E93514" w:rsidP="00E93514">
      <w:pPr>
        <w:keepLine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4345ECC3" w14:textId="77777777" w:rsidR="00E93514" w:rsidRPr="00E93514" w:rsidRDefault="00E93514" w:rsidP="00E935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  <w14:ligatures w14:val="none"/>
        </w:rPr>
      </w:pPr>
      <w:r w:rsidRPr="00E93514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  <w14:ligatures w14:val="none"/>
        </w:rPr>
        <w:t xml:space="preserve">Zamawiający: </w:t>
      </w:r>
    </w:p>
    <w:p w14:paraId="6C98DF3C" w14:textId="77777777" w:rsidR="00E93514" w:rsidRPr="00E93514" w:rsidRDefault="00E93514" w:rsidP="00E935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  <w14:ligatures w14:val="none"/>
        </w:rPr>
      </w:pPr>
      <w:r w:rsidRPr="00E93514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  <w14:ligatures w14:val="none"/>
        </w:rPr>
        <w:t>Samodzielny Wojewódzki</w:t>
      </w:r>
    </w:p>
    <w:p w14:paraId="3FB8FE4D" w14:textId="77777777" w:rsidR="00E93514" w:rsidRPr="00E93514" w:rsidRDefault="00E93514" w:rsidP="00E935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</w:pPr>
      <w:r w:rsidRPr="00E93514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  <w:t xml:space="preserve">Publiczny Zespół Zakładów Psychiatrycznej Opieki Zdrowotnej im. dr B. Borzym </w:t>
      </w:r>
    </w:p>
    <w:p w14:paraId="3700B367" w14:textId="77777777" w:rsidR="00E93514" w:rsidRPr="00E93514" w:rsidRDefault="00E93514" w:rsidP="00E935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</w:pPr>
      <w:r w:rsidRPr="00E93514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E93514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  <w:t>Krychnowicka</w:t>
      </w:r>
      <w:proofErr w:type="spellEnd"/>
      <w:r w:rsidRPr="00E93514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  <w14:ligatures w14:val="none"/>
        </w:rPr>
        <w:t xml:space="preserve"> 1,  26-607 Radom</w:t>
      </w:r>
    </w:p>
    <w:p w14:paraId="30EF51AF" w14:textId="77777777" w:rsidR="00E93514" w:rsidRPr="00E93514" w:rsidRDefault="00E93514" w:rsidP="00E9351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3"/>
          <w:sz w:val="24"/>
          <w:szCs w:val="24"/>
          <w:lang w:eastAsia="pl-PL"/>
          <w14:ligatures w14:val="none"/>
        </w:rPr>
      </w:pPr>
    </w:p>
    <w:p w14:paraId="681D6330" w14:textId="68028F83" w:rsidR="00E93514" w:rsidRPr="00E93514" w:rsidRDefault="00E93514" w:rsidP="00E93514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14:ligatures w14:val="none"/>
        </w:rPr>
      </w:pPr>
      <w:r w:rsidRPr="00E93514">
        <w:rPr>
          <w:rFonts w:eastAsia="SimSun" w:cstheme="minorHAnsi"/>
          <w:kern w:val="3"/>
          <w:sz w:val="24"/>
          <w:szCs w:val="24"/>
          <w14:ligatures w14:val="none"/>
        </w:rPr>
        <w:t xml:space="preserve">Nawiązując do zaproszenia do złożenia oferty o nazwie: </w:t>
      </w:r>
      <w:bookmarkStart w:id="0" w:name="_Hlk199142567"/>
      <w:r w:rsidRPr="00E93514">
        <w:rPr>
          <w:rFonts w:eastAsia="SimSun" w:cstheme="minorHAnsi"/>
          <w:kern w:val="3"/>
          <w:sz w:val="24"/>
          <w:szCs w:val="24"/>
          <w14:ligatures w14:val="none"/>
        </w:rPr>
        <w:t>„</w:t>
      </w:r>
      <w:bookmarkEnd w:id="0"/>
      <w:r w:rsidRPr="00E93514">
        <w:rPr>
          <w:rFonts w:eastAsia="Times New Roman" w:cstheme="minorHAnsi"/>
          <w:b/>
          <w:bCs/>
          <w:color w:val="000000"/>
          <w:kern w:val="3"/>
          <w:lang w:eastAsia="pl-PL"/>
          <w14:ligatures w14:val="none"/>
        </w:rPr>
        <w:t>Dostawa wyposażenia kuchni szpitalnej w  SWPZZPOZ w Radomiu</w:t>
      </w:r>
      <w:r w:rsidRPr="00E93514">
        <w:rPr>
          <w:rFonts w:eastAsia="Times New Roman" w:cstheme="minorHAnsi"/>
          <w:b/>
          <w:kern w:val="3"/>
          <w:lang w:eastAsia="pl-PL"/>
          <w14:ligatures w14:val="none"/>
        </w:rPr>
        <w:t xml:space="preserve">” - </w:t>
      </w:r>
      <w:r w:rsidRPr="00E93514">
        <w:rPr>
          <w:rFonts w:eastAsia="SimSun" w:cstheme="minorHAnsi"/>
          <w:kern w:val="3"/>
          <w:sz w:val="24"/>
          <w:szCs w:val="24"/>
          <w14:ligatures w14:val="none"/>
        </w:rPr>
        <w:t>2</w:t>
      </w:r>
      <w:r>
        <w:rPr>
          <w:rFonts w:eastAsia="SimSun" w:cstheme="minorHAnsi"/>
          <w:kern w:val="3"/>
          <w:sz w:val="24"/>
          <w:szCs w:val="24"/>
          <w14:ligatures w14:val="none"/>
        </w:rPr>
        <w:t>5</w:t>
      </w:r>
      <w:r w:rsidRPr="00E93514">
        <w:rPr>
          <w:rFonts w:eastAsia="SimSun" w:cstheme="minorHAnsi"/>
          <w:kern w:val="3"/>
          <w:sz w:val="24"/>
          <w:szCs w:val="24"/>
          <w14:ligatures w14:val="none"/>
        </w:rPr>
        <w:t xml:space="preserve">/REG/2025 przedkładamy niniejszą ofertę. </w:t>
      </w:r>
    </w:p>
    <w:p w14:paraId="4A73269E" w14:textId="77777777" w:rsidR="00E93514" w:rsidRPr="00E93514" w:rsidRDefault="00E93514" w:rsidP="00E93514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14:ligatures w14:val="none"/>
        </w:rPr>
      </w:pPr>
    </w:p>
    <w:p w14:paraId="3E9D50BE" w14:textId="77777777" w:rsidR="00E93514" w:rsidRPr="00E93514" w:rsidRDefault="00E93514" w:rsidP="00E9351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Lucida Sans Unicode" w:cstheme="minorHAnsi"/>
          <w:lang w:eastAsia="ar-SA"/>
          <w14:ligatures w14:val="none"/>
        </w:rPr>
      </w:pPr>
      <w:r w:rsidRPr="00E93514">
        <w:rPr>
          <w:rFonts w:eastAsia="SimSun" w:cstheme="minorHAnsi"/>
          <w:kern w:val="3"/>
          <w14:ligatures w14:val="none"/>
        </w:rPr>
        <w:t>Deklarujemy  wykonanie  przedmiotu zamówienia za cenę:</w:t>
      </w:r>
      <w:r w:rsidRPr="00E93514">
        <w:rPr>
          <w:rFonts w:eastAsia="Lucida Sans Unicode" w:cstheme="minorHAnsi"/>
          <w:lang w:eastAsia="ar-SA"/>
          <w14:ligatures w14:val="none"/>
        </w:rPr>
        <w:t xml:space="preserve"> </w:t>
      </w:r>
    </w:p>
    <w:p w14:paraId="342F5E98" w14:textId="77777777" w:rsidR="00E93514" w:rsidRPr="00E93514" w:rsidRDefault="00E93514" w:rsidP="00E93514">
      <w:pPr>
        <w:ind w:left="360"/>
        <w:contextualSpacing/>
        <w:jc w:val="both"/>
        <w:rPr>
          <w:rFonts w:eastAsia="Times New Roman" w:cstheme="minorHAnsi"/>
          <w:lang w:eastAsia="pl-PL"/>
        </w:rPr>
      </w:pPr>
    </w:p>
    <w:tbl>
      <w:tblPr>
        <w:tblW w:w="94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3103"/>
        <w:gridCol w:w="1437"/>
        <w:gridCol w:w="1755"/>
      </w:tblGrid>
      <w:tr w:rsidR="00E93514" w:rsidRPr="00E93514" w14:paraId="7700DF57" w14:textId="77777777" w:rsidTr="002838A3">
        <w:trPr>
          <w:trHeight w:val="7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CB155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jc w:val="both"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65B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 xml:space="preserve">Ilość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AFC17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>Producent / Model lub nr  katalogowy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5E216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>Cena  netto w PLN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53CBC" w14:textId="77777777" w:rsidR="002838A3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 xml:space="preserve">Cena  brutto </w:t>
            </w:r>
          </w:p>
          <w:p w14:paraId="55FF36C4" w14:textId="789C3975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>(z VAT) w PLN</w:t>
            </w:r>
          </w:p>
          <w:p w14:paraId="3AE4CFB3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jc w:val="both"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</w:p>
        </w:tc>
      </w:tr>
      <w:tr w:rsidR="00E93514" w:rsidRPr="00E93514" w14:paraId="20B16C6F" w14:textId="77777777" w:rsidTr="002838A3">
        <w:trPr>
          <w:trHeight w:val="8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4FA39" w14:textId="3FD757DC" w:rsidR="00E93514" w:rsidRPr="00E93514" w:rsidRDefault="000C2C1A" w:rsidP="00E93514">
            <w:pPr>
              <w:widowControl w:val="0"/>
              <w:suppressAutoHyphens/>
              <w:autoSpaceDN w:val="0"/>
              <w:spacing w:line="252" w:lineRule="auto"/>
              <w:contextualSpacing/>
              <w:jc w:val="both"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>Kocioł</w:t>
            </w:r>
            <w:r w:rsidRPr="00A13860"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 xml:space="preserve"> warzeln</w:t>
            </w:r>
            <w:r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>y</w:t>
            </w:r>
            <w:r w:rsidRPr="00A13860"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 xml:space="preserve"> parow</w:t>
            </w:r>
            <w:r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>y</w:t>
            </w:r>
            <w:r w:rsidRPr="00A13860"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 xml:space="preserve"> o pojemności 200</w:t>
            </w:r>
            <w:r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 xml:space="preserve"> </w:t>
            </w:r>
            <w:r w:rsidRPr="00A13860"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bCs/>
                <w:kern w:val="3"/>
                <w:lang w:eastAsia="pl-PL"/>
                <w14:ligatures w14:val="none"/>
              </w:rPr>
              <w:t>itrów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5305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  <w:r w:rsidRPr="00E93514">
              <w:rPr>
                <w:rFonts w:eastAsia="SimSun" w:cstheme="minorHAnsi"/>
                <w:b/>
                <w:bCs/>
                <w:kern w:val="3"/>
                <w14:ligatures w14:val="none"/>
              </w:rPr>
              <w:t xml:space="preserve">1 szt.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DB977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</w:p>
          <w:p w14:paraId="1CC0CB1F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D2347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B6A" w14:textId="77777777" w:rsidR="00E93514" w:rsidRPr="00E93514" w:rsidRDefault="00E93514" w:rsidP="00E93514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eastAsia="SimSun" w:cstheme="minorHAnsi"/>
                <w:b/>
                <w:bCs/>
                <w:kern w:val="3"/>
                <w14:ligatures w14:val="none"/>
              </w:rPr>
            </w:pPr>
          </w:p>
        </w:tc>
      </w:tr>
    </w:tbl>
    <w:p w14:paraId="690DF8CC" w14:textId="77777777" w:rsidR="00E93514" w:rsidRPr="00E93514" w:rsidRDefault="00E93514" w:rsidP="00E93514">
      <w:pPr>
        <w:ind w:left="360"/>
        <w:contextualSpacing/>
        <w:jc w:val="both"/>
        <w:rPr>
          <w:rFonts w:eastAsia="Times New Roman" w:cstheme="minorHAnsi"/>
          <w:lang w:eastAsia="pl-PL"/>
        </w:rPr>
      </w:pPr>
    </w:p>
    <w:p w14:paraId="580E9927" w14:textId="77777777" w:rsidR="00E93514" w:rsidRPr="00E93514" w:rsidRDefault="00E93514" w:rsidP="00E93514">
      <w:pPr>
        <w:widowControl w:val="0"/>
        <w:numPr>
          <w:ilvl w:val="0"/>
          <w:numId w:val="1"/>
        </w:numPr>
        <w:suppressAutoHyphens/>
        <w:autoSpaceDN w:val="0"/>
        <w:spacing w:line="252" w:lineRule="auto"/>
        <w:contextualSpacing/>
        <w:jc w:val="both"/>
        <w:rPr>
          <w:rFonts w:eastAsia="Times New Roman" w:cstheme="minorHAnsi"/>
          <w:lang w:eastAsia="pl-PL"/>
        </w:rPr>
      </w:pPr>
      <w:r w:rsidRPr="00E93514">
        <w:rPr>
          <w:rFonts w:eastAsia="Times New Roman" w:cstheme="minorHAnsi"/>
          <w:lang w:eastAsia="pl-PL"/>
        </w:rPr>
        <w:t>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</w:t>
      </w:r>
    </w:p>
    <w:p w14:paraId="43164E5A" w14:textId="77777777" w:rsidR="00E93514" w:rsidRPr="00E93514" w:rsidRDefault="00E93514" w:rsidP="00E93514">
      <w:pPr>
        <w:widowControl w:val="0"/>
        <w:numPr>
          <w:ilvl w:val="0"/>
          <w:numId w:val="1"/>
        </w:numPr>
        <w:suppressAutoHyphens/>
        <w:autoSpaceDN w:val="0"/>
        <w:spacing w:line="252" w:lineRule="auto"/>
        <w:contextualSpacing/>
        <w:jc w:val="both"/>
        <w:rPr>
          <w:rFonts w:eastAsia="Times New Roman" w:cstheme="minorHAnsi"/>
          <w:lang w:eastAsia="pl-PL"/>
        </w:rPr>
      </w:pPr>
      <w:r w:rsidRPr="00E93514">
        <w:rPr>
          <w:rFonts w:eastAsia="Times New Roman" w:cstheme="minorHAnsi"/>
          <w:lang w:eastAsia="pl-PL"/>
        </w:rPr>
        <w:t>Oświadczam, że związani jesteśmy niniejszą ofertą przez okres 30 dni od upływu terminu składania ofert.</w:t>
      </w:r>
    </w:p>
    <w:p w14:paraId="49C89CB9" w14:textId="77777777" w:rsidR="00E93514" w:rsidRPr="00E93514" w:rsidRDefault="00E93514" w:rsidP="00E93514">
      <w:pPr>
        <w:widowControl w:val="0"/>
        <w:numPr>
          <w:ilvl w:val="0"/>
          <w:numId w:val="1"/>
        </w:numPr>
        <w:suppressAutoHyphens/>
        <w:autoSpaceDN w:val="0"/>
        <w:spacing w:line="252" w:lineRule="auto"/>
        <w:contextualSpacing/>
        <w:jc w:val="both"/>
        <w:rPr>
          <w:rFonts w:eastAsia="Times New Roman" w:cstheme="minorHAnsi"/>
          <w:lang w:eastAsia="pl-PL"/>
        </w:rPr>
      </w:pPr>
      <w:r w:rsidRPr="00E93514">
        <w:rPr>
          <w:rFonts w:eastAsia="Times New Roman" w:cstheme="minorHAnsi"/>
          <w:b/>
          <w:bCs/>
          <w:lang w:eastAsia="pl-PL"/>
        </w:rPr>
        <w:t>Oświadczam, że nie podlegam wykluczeniu</w:t>
      </w:r>
      <w:r w:rsidRPr="00E93514">
        <w:rPr>
          <w:rFonts w:eastAsia="Times New Roman" w:cstheme="minorHAnsi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150BB" w14:textId="77777777" w:rsidR="00E93514" w:rsidRDefault="00E93514" w:rsidP="00E93514">
      <w:pPr>
        <w:widowControl w:val="0"/>
        <w:suppressAutoHyphens/>
        <w:autoSpaceDN w:val="0"/>
        <w:spacing w:after="0" w:line="240" w:lineRule="exact"/>
        <w:jc w:val="both"/>
        <w:rPr>
          <w:rFonts w:eastAsia="Calibri" w:cstheme="minorHAnsi"/>
          <w:kern w:val="3"/>
          <w14:ligatures w14:val="none"/>
        </w:rPr>
      </w:pPr>
    </w:p>
    <w:p w14:paraId="048BC1D9" w14:textId="77777777" w:rsidR="00091EE2" w:rsidRDefault="00091EE2" w:rsidP="00E93514">
      <w:pPr>
        <w:widowControl w:val="0"/>
        <w:suppressAutoHyphens/>
        <w:autoSpaceDN w:val="0"/>
        <w:spacing w:after="0" w:line="240" w:lineRule="exact"/>
        <w:jc w:val="both"/>
        <w:rPr>
          <w:rFonts w:eastAsia="Calibri" w:cstheme="minorHAnsi"/>
          <w:kern w:val="3"/>
          <w14:ligatures w14:val="none"/>
        </w:rPr>
      </w:pPr>
    </w:p>
    <w:p w14:paraId="70AB823E" w14:textId="77777777" w:rsidR="00091EE2" w:rsidRPr="00E93514" w:rsidRDefault="00091EE2" w:rsidP="00E93514">
      <w:pPr>
        <w:widowControl w:val="0"/>
        <w:suppressAutoHyphens/>
        <w:autoSpaceDN w:val="0"/>
        <w:spacing w:after="0" w:line="240" w:lineRule="exact"/>
        <w:jc w:val="both"/>
        <w:rPr>
          <w:rFonts w:eastAsia="Calibri" w:cstheme="minorHAnsi"/>
          <w:kern w:val="3"/>
          <w14:ligatures w14:val="none"/>
        </w:rPr>
      </w:pPr>
    </w:p>
    <w:p w14:paraId="6EF2E282" w14:textId="77777777" w:rsidR="00E93514" w:rsidRPr="00E93514" w:rsidRDefault="00E93514" w:rsidP="00E93514">
      <w:pPr>
        <w:widowControl w:val="0"/>
        <w:suppressAutoHyphens/>
        <w:autoSpaceDN w:val="0"/>
        <w:spacing w:after="0" w:line="240" w:lineRule="exact"/>
        <w:jc w:val="both"/>
        <w:rPr>
          <w:rFonts w:eastAsia="Calibri" w:cstheme="minorHAnsi"/>
          <w:kern w:val="3"/>
          <w14:ligatures w14:val="none"/>
        </w:rPr>
      </w:pPr>
      <w:r w:rsidRPr="00E93514">
        <w:rPr>
          <w:rFonts w:eastAsia="Calibri" w:cstheme="minorHAnsi"/>
          <w:kern w:val="3"/>
          <w14:ligatures w14:val="none"/>
        </w:rPr>
        <w:t xml:space="preserve">___________ dnia _______r.               </w:t>
      </w:r>
    </w:p>
    <w:p w14:paraId="76E8877D" w14:textId="77777777" w:rsidR="00E93514" w:rsidRPr="00E93514" w:rsidRDefault="00E93514" w:rsidP="00E93514">
      <w:pPr>
        <w:widowControl w:val="0"/>
        <w:suppressAutoHyphens/>
        <w:autoSpaceDN w:val="0"/>
        <w:spacing w:after="0" w:line="240" w:lineRule="exact"/>
        <w:ind w:left="4248" w:firstLine="708"/>
        <w:jc w:val="both"/>
        <w:rPr>
          <w:rFonts w:eastAsia="Calibri" w:cstheme="minorHAnsi"/>
          <w:kern w:val="3"/>
          <w14:ligatures w14:val="none"/>
        </w:rPr>
      </w:pPr>
      <w:r w:rsidRPr="00E93514">
        <w:rPr>
          <w:rFonts w:eastAsia="Calibri" w:cstheme="minorHAnsi"/>
          <w:kern w:val="3"/>
          <w14:ligatures w14:val="none"/>
        </w:rPr>
        <w:t xml:space="preserve"> ______________________________</w:t>
      </w:r>
    </w:p>
    <w:p w14:paraId="51A2C6C3" w14:textId="77777777" w:rsidR="00E93514" w:rsidRPr="00E93514" w:rsidRDefault="00E93514" w:rsidP="00E93514">
      <w:pPr>
        <w:widowControl w:val="0"/>
        <w:suppressAutoHyphens/>
        <w:autoSpaceDN w:val="0"/>
        <w:spacing w:after="0" w:line="240" w:lineRule="exact"/>
        <w:ind w:left="4248" w:firstLine="708"/>
        <w:jc w:val="both"/>
        <w:rPr>
          <w:rFonts w:ascii="Calibri" w:eastAsia="SimSun" w:hAnsi="Calibri" w:cs="Tahoma"/>
          <w:i/>
          <w:iCs/>
          <w:kern w:val="3"/>
          <w:sz w:val="20"/>
          <w:szCs w:val="20"/>
          <w14:ligatures w14:val="none"/>
        </w:rPr>
      </w:pPr>
      <w:r w:rsidRPr="00E93514">
        <w:rPr>
          <w:rFonts w:ascii="Calibri" w:eastAsia="SimSun" w:hAnsi="Calibri" w:cs="Tahoma"/>
          <w:i/>
          <w:iCs/>
          <w:kern w:val="3"/>
          <w:sz w:val="20"/>
          <w:szCs w:val="20"/>
          <w14:ligatures w14:val="none"/>
        </w:rPr>
        <w:t>(w formie pisemnej – podpis Wykonawcy;</w:t>
      </w:r>
    </w:p>
    <w:p w14:paraId="6CB00685" w14:textId="77777777" w:rsidR="00E93514" w:rsidRPr="00E93514" w:rsidRDefault="00E93514" w:rsidP="00E93514">
      <w:pPr>
        <w:widowControl w:val="0"/>
        <w:suppressAutoHyphens/>
        <w:autoSpaceDN w:val="0"/>
        <w:spacing w:after="0" w:line="252" w:lineRule="auto"/>
        <w:ind w:left="4956"/>
        <w:rPr>
          <w:rFonts w:ascii="Calibri" w:eastAsia="SimSun" w:hAnsi="Calibri" w:cs="Tahoma"/>
          <w:i/>
          <w:iCs/>
          <w:kern w:val="3"/>
          <w:sz w:val="20"/>
          <w:szCs w:val="20"/>
          <w14:ligatures w14:val="none"/>
        </w:rPr>
      </w:pPr>
      <w:r w:rsidRPr="00E93514">
        <w:rPr>
          <w:rFonts w:ascii="Calibri" w:eastAsia="SimSun" w:hAnsi="Calibri" w:cs="Tahoma"/>
          <w:i/>
          <w:iCs/>
          <w:kern w:val="3"/>
          <w:sz w:val="20"/>
          <w:szCs w:val="20"/>
          <w14:ligatures w14:val="none"/>
        </w:rPr>
        <w:t>w postaci elektronicznej  - kwalifikowany podpis  elektroniczny  lub  podpis  zaufany)</w:t>
      </w:r>
    </w:p>
    <w:p w14:paraId="37F71ACC" w14:textId="77777777" w:rsidR="00E93514" w:rsidRPr="00E93514" w:rsidRDefault="00E93514" w:rsidP="00E93514">
      <w:pPr>
        <w:widowControl w:val="0"/>
        <w:suppressAutoHyphens/>
        <w:autoSpaceDN w:val="0"/>
        <w:spacing w:line="252" w:lineRule="auto"/>
        <w:rPr>
          <w:rFonts w:ascii="Calibri" w:eastAsia="SimSun" w:hAnsi="Calibri" w:cs="Tahoma"/>
          <w:kern w:val="3"/>
          <w:sz w:val="20"/>
          <w:szCs w:val="20"/>
          <w14:ligatures w14:val="none"/>
        </w:rPr>
      </w:pPr>
    </w:p>
    <w:p w14:paraId="7CD4F585" w14:textId="77777777" w:rsidR="005F2C33" w:rsidRDefault="005F2C33"/>
    <w:sectPr w:rsidR="005F2C33" w:rsidSect="00E93514"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225"/>
    <w:multiLevelType w:val="hybridMultilevel"/>
    <w:tmpl w:val="A5FC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1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10"/>
    <w:rsid w:val="0008315F"/>
    <w:rsid w:val="00091EE2"/>
    <w:rsid w:val="000C2C1A"/>
    <w:rsid w:val="00110B87"/>
    <w:rsid w:val="002838A3"/>
    <w:rsid w:val="003D7414"/>
    <w:rsid w:val="005F2C33"/>
    <w:rsid w:val="00613D16"/>
    <w:rsid w:val="00826AC7"/>
    <w:rsid w:val="00AC4EEA"/>
    <w:rsid w:val="00DB5E10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D56"/>
  <w15:chartTrackingRefBased/>
  <w15:docId w15:val="{E707701E-0179-46F8-9EDC-B3AA6E48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6</cp:revision>
  <dcterms:created xsi:type="dcterms:W3CDTF">2025-11-18T12:22:00Z</dcterms:created>
  <dcterms:modified xsi:type="dcterms:W3CDTF">2025-11-20T11:49:00Z</dcterms:modified>
</cp:coreProperties>
</file>