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FE4A" w14:textId="77777777" w:rsidR="004C56E9" w:rsidRDefault="004C56E9" w:rsidP="004C56E9">
      <w:pPr>
        <w:suppressAutoHyphens/>
        <w:autoSpaceDN w:val="0"/>
        <w:spacing w:line="24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25B945A2" w14:textId="79A87323" w:rsidR="004C56E9" w:rsidRPr="0034784F" w:rsidRDefault="004C56E9" w:rsidP="004C56E9">
      <w:pPr>
        <w:keepNext/>
        <w:keepLines/>
        <w:spacing w:after="22" w:line="256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>UMOWA Nr ........./DZP/2</w:t>
      </w:r>
      <w:r>
        <w:rPr>
          <w:rFonts w:ascii="Times New Roman" w:eastAsia="Times New Roman" w:hAnsi="Times New Roman" w:cs="Times New Roman"/>
          <w:b/>
          <w:color w:val="00000A"/>
          <w:lang w:eastAsia="pl-PL"/>
        </w:rPr>
        <w:t>5/AZ</w:t>
      </w:r>
    </w:p>
    <w:p w14:paraId="4FB12F4B" w14:textId="1AAB174D" w:rsidR="004C56E9" w:rsidRPr="0034784F" w:rsidRDefault="004C56E9" w:rsidP="004C56E9">
      <w:pPr>
        <w:keepNext/>
        <w:keepLines/>
        <w:spacing w:after="21" w:line="256" w:lineRule="auto"/>
        <w:ind w:left="2079" w:hanging="10"/>
        <w:outlineLvl w:val="1"/>
        <w:rPr>
          <w:rFonts w:ascii="Arial" w:eastAsia="Arial" w:hAnsi="Arial" w:cs="Arial"/>
          <w:b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>zawarta w dn. …............. 202</w:t>
      </w:r>
      <w:r>
        <w:rPr>
          <w:rFonts w:ascii="Times New Roman" w:eastAsia="Times New Roman" w:hAnsi="Times New Roman" w:cs="Times New Roman"/>
          <w:b/>
          <w:color w:val="00000A"/>
          <w:lang w:eastAsia="pl-PL"/>
        </w:rPr>
        <w:t>5</w:t>
      </w: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r. (zwana dalej Umową) </w:t>
      </w:r>
    </w:p>
    <w:p w14:paraId="5B70291C" w14:textId="77777777" w:rsidR="004C56E9" w:rsidRPr="0034784F" w:rsidRDefault="004C56E9" w:rsidP="004C56E9">
      <w:pPr>
        <w:spacing w:after="0" w:line="256" w:lineRule="auto"/>
        <w:ind w:left="72"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</w:p>
    <w:p w14:paraId="121F0DEF" w14:textId="77777777" w:rsidR="0045087E" w:rsidRPr="00ED0F19" w:rsidRDefault="0045087E" w:rsidP="004C56E9">
      <w:pPr>
        <w:spacing w:after="10" w:line="266" w:lineRule="auto"/>
        <w:ind w:left="11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D0F19">
        <w:rPr>
          <w:rFonts w:ascii="Times New Roman" w:eastAsia="Times New Roman" w:hAnsi="Times New Roman" w:cs="Times New Roman"/>
          <w:color w:val="00000A"/>
          <w:lang w:eastAsia="pl-PL"/>
        </w:rPr>
        <w:t>pomiędzy:</w:t>
      </w:r>
    </w:p>
    <w:p w14:paraId="2ACE7592" w14:textId="1EAFDB3D" w:rsidR="004C56E9" w:rsidRPr="0034784F" w:rsidRDefault="004C56E9" w:rsidP="0045087E">
      <w:pPr>
        <w:spacing w:after="10" w:line="266" w:lineRule="auto"/>
        <w:ind w:left="11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Samodzielnym Wojewódzkim Publicznym Zespołem Zakładów Psychiatrycznej Opieki Zdrowotnej im. dr B. Borzym z siedzibą w Radomiu i adresem ul. Krychnowicka 1, 26-607 Radom, wpisanym do rejestru stowarzyszeń, innych organizacji społecznych i zawodowych, fundacji oraz samodzielnych</w:t>
      </w:r>
      <w:r w:rsidR="0045087E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publicznych zakładów opieki zdrowotnej  Krajowego Rejestru Sądowego przez Sąd Rejonowy</w:t>
      </w:r>
      <w:r w:rsidRPr="00E608AC">
        <w:t xml:space="preserve"> </w:t>
      </w:r>
      <w:r w:rsidRPr="0039652C">
        <w:rPr>
          <w:rFonts w:ascii="Times New Roman" w:eastAsia="Times New Roman" w:hAnsi="Times New Roman" w:cs="Times New Roman"/>
          <w:lang w:eastAsia="pl-PL"/>
        </w:rPr>
        <w:t xml:space="preserve">Lublin-Wschód w Lublinie z siedzibą w Świdniku 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pod nr  216170, posiadającym NIP 948-20-40-234, REGON 67024531, </w:t>
      </w:r>
      <w:r w:rsidR="0045087E"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nazywanym dalej </w:t>
      </w:r>
      <w:r w:rsidR="0045087E">
        <w:rPr>
          <w:rFonts w:ascii="Times New Roman" w:eastAsia="Times New Roman" w:hAnsi="Times New Roman" w:cs="Times New Roman"/>
          <w:color w:val="00000A"/>
          <w:lang w:eastAsia="pl-PL"/>
        </w:rPr>
        <w:t>„</w:t>
      </w:r>
      <w:r w:rsidR="0045087E"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>Kupującym</w:t>
      </w:r>
      <w:r w:rsidR="0045087E">
        <w:rPr>
          <w:rFonts w:ascii="Times New Roman" w:eastAsia="Times New Roman" w:hAnsi="Times New Roman" w:cs="Times New Roman"/>
          <w:b/>
          <w:color w:val="00000A"/>
          <w:lang w:eastAsia="pl-PL"/>
        </w:rPr>
        <w:t>”</w:t>
      </w:r>
      <w:r w:rsidR="0045087E" w:rsidRPr="00ED0F19">
        <w:rPr>
          <w:rFonts w:ascii="Times New Roman" w:eastAsia="Times New Roman" w:hAnsi="Times New Roman" w:cs="Times New Roman"/>
          <w:bCs/>
          <w:color w:val="00000A"/>
          <w:lang w:eastAsia="pl-PL"/>
        </w:rPr>
        <w:t>, którego reprezentuje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: </w:t>
      </w:r>
    </w:p>
    <w:p w14:paraId="4D812B65" w14:textId="77777777" w:rsidR="004C56E9" w:rsidRPr="0034784F" w:rsidRDefault="004C56E9" w:rsidP="004C56E9">
      <w:pPr>
        <w:spacing w:after="0" w:line="256" w:lineRule="auto"/>
        <w:ind w:left="26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</w:p>
    <w:p w14:paraId="6F6A94DC" w14:textId="77777777" w:rsidR="004C56E9" w:rsidRPr="0034784F" w:rsidRDefault="004C56E9" w:rsidP="004C56E9">
      <w:pPr>
        <w:keepNext/>
        <w:keepLines/>
        <w:spacing w:after="21" w:line="256" w:lineRule="auto"/>
        <w:ind w:left="36" w:hanging="10"/>
        <w:outlineLvl w:val="1"/>
        <w:rPr>
          <w:rFonts w:ascii="Arial" w:eastAsia="Arial" w:hAnsi="Arial" w:cs="Arial"/>
          <w:b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              Dyrektor                                    Mirosław Ślifirczyk </w:t>
      </w:r>
    </w:p>
    <w:p w14:paraId="61594276" w14:textId="4104D680" w:rsidR="004C56E9" w:rsidRPr="0034784F" w:rsidRDefault="004C56E9" w:rsidP="00ED0F19">
      <w:pPr>
        <w:spacing w:after="0" w:line="256" w:lineRule="auto"/>
        <w:ind w:left="26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</w:p>
    <w:p w14:paraId="6374DF70" w14:textId="5E3700CE" w:rsidR="004C56E9" w:rsidRPr="0034784F" w:rsidRDefault="004C56E9" w:rsidP="00ED0F19">
      <w:pPr>
        <w:spacing w:after="0" w:line="256" w:lineRule="auto"/>
        <w:ind w:left="26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  <w:r w:rsidR="0045087E">
        <w:rPr>
          <w:rFonts w:ascii="Times New Roman" w:eastAsia="Times New Roman" w:hAnsi="Times New Roman" w:cs="Times New Roman"/>
          <w:color w:val="00000A"/>
          <w:lang w:eastAsia="pl-PL"/>
        </w:rPr>
        <w:t>a</w:t>
      </w:r>
    </w:p>
    <w:p w14:paraId="15ACC227" w14:textId="6227422C" w:rsidR="004C56E9" w:rsidRPr="0034784F" w:rsidRDefault="004C56E9" w:rsidP="004C56E9">
      <w:pPr>
        <w:spacing w:after="10" w:line="266" w:lineRule="auto"/>
        <w:ind w:left="11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(...) z siedzibą w (</w:t>
      </w:r>
      <w:r w:rsidRPr="0034784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) i adresem (...), wpisanym do CEIDG /wpisanym do rejestru przedsiębiorców  Krajowego Rejestru Sądowego przez Sąd Rejonowy (</w:t>
      </w:r>
      <w:r w:rsidRPr="0034784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) pod nr  (</w:t>
      </w:r>
      <w:r w:rsidRPr="0034784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) kapitał zakładowy (…) wpłacony w całości, posiadającym NIP (...), REGON (...)</w:t>
      </w:r>
      <w:r w:rsidR="0045087E">
        <w:rPr>
          <w:rFonts w:ascii="Times New Roman" w:eastAsia="Times New Roman" w:hAnsi="Times New Roman" w:cs="Times New Roman"/>
          <w:color w:val="00000A"/>
          <w:lang w:eastAsia="pl-PL"/>
        </w:rPr>
        <w:t>,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="0045087E"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zwanym dalej </w:t>
      </w:r>
      <w:r w:rsidR="0045087E">
        <w:rPr>
          <w:rFonts w:ascii="Times New Roman" w:eastAsia="Times New Roman" w:hAnsi="Times New Roman" w:cs="Times New Roman"/>
          <w:color w:val="00000A"/>
          <w:lang w:eastAsia="pl-PL"/>
        </w:rPr>
        <w:t>„</w:t>
      </w:r>
      <w:r w:rsidR="0045087E"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>Sprzedającym</w:t>
      </w:r>
      <w:r w:rsidR="0045087E">
        <w:rPr>
          <w:rFonts w:ascii="Times New Roman" w:eastAsia="Times New Roman" w:hAnsi="Times New Roman" w:cs="Times New Roman"/>
          <w:b/>
          <w:color w:val="00000A"/>
          <w:lang w:eastAsia="pl-PL"/>
        </w:rPr>
        <w:t>”</w:t>
      </w:r>
      <w:r w:rsidR="0045087E" w:rsidRPr="00ED0F19">
        <w:rPr>
          <w:rFonts w:ascii="Times New Roman" w:eastAsia="Times New Roman" w:hAnsi="Times New Roman" w:cs="Times New Roman"/>
          <w:bCs/>
          <w:color w:val="00000A"/>
          <w:lang w:eastAsia="pl-PL"/>
        </w:rPr>
        <w:t>, któ</w:t>
      </w:r>
      <w:r w:rsidR="0045087E">
        <w:rPr>
          <w:rFonts w:ascii="Times New Roman" w:eastAsia="Times New Roman" w:hAnsi="Times New Roman" w:cs="Times New Roman"/>
          <w:bCs/>
          <w:color w:val="00000A"/>
          <w:lang w:eastAsia="pl-PL"/>
        </w:rPr>
        <w:t>re</w:t>
      </w:r>
      <w:r w:rsidR="0045087E" w:rsidRPr="00ED0F19">
        <w:rPr>
          <w:rFonts w:ascii="Times New Roman" w:eastAsia="Times New Roman" w:hAnsi="Times New Roman" w:cs="Times New Roman"/>
          <w:bCs/>
          <w:color w:val="00000A"/>
          <w:lang w:eastAsia="pl-PL"/>
        </w:rPr>
        <w:t>go reprezentuje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:   </w:t>
      </w:r>
    </w:p>
    <w:p w14:paraId="1FA10C51" w14:textId="77777777" w:rsidR="004C56E9" w:rsidRPr="0034784F" w:rsidRDefault="004C56E9" w:rsidP="004C56E9">
      <w:pPr>
        <w:spacing w:after="6" w:line="256" w:lineRule="auto"/>
        <w:ind w:left="26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</w:p>
    <w:p w14:paraId="0062311C" w14:textId="77777777" w:rsidR="004C56E9" w:rsidRPr="0034784F" w:rsidRDefault="004C56E9" w:rsidP="004C56E9">
      <w:pPr>
        <w:keepNext/>
        <w:keepLines/>
        <w:spacing w:after="21" w:line="256" w:lineRule="auto"/>
        <w:ind w:left="36" w:hanging="10"/>
        <w:outlineLvl w:val="1"/>
        <w:rPr>
          <w:rFonts w:ascii="Arial" w:eastAsia="Arial" w:hAnsi="Arial" w:cs="Arial"/>
          <w:b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       …........…………………..                           ………………………………… </w:t>
      </w:r>
    </w:p>
    <w:p w14:paraId="4C07E6FA" w14:textId="2EFE43B7" w:rsidR="0045087E" w:rsidRDefault="004C56E9" w:rsidP="00ED0F19">
      <w:pPr>
        <w:spacing w:after="0" w:line="256" w:lineRule="auto"/>
        <w:ind w:left="26"/>
        <w:rPr>
          <w:rFonts w:ascii="Times New Roman" w:eastAsia="Times New Roman" w:hAnsi="Times New Roman" w:cs="Times New Roman"/>
          <w:b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</w:p>
    <w:p w14:paraId="494221DF" w14:textId="6AF762A3" w:rsidR="004C56E9" w:rsidRPr="00ED0F19" w:rsidRDefault="0045087E" w:rsidP="004C56E9">
      <w:pPr>
        <w:spacing w:after="10" w:line="266" w:lineRule="auto"/>
        <w:ind w:left="11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ED0F19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zwane dalej łącznie </w:t>
      </w:r>
      <w:r w:rsidRPr="0045087E">
        <w:rPr>
          <w:rFonts w:ascii="Times New Roman" w:eastAsia="Times New Roman" w:hAnsi="Times New Roman" w:cs="Times New Roman"/>
          <w:b/>
          <w:color w:val="00000A"/>
          <w:lang w:eastAsia="pl-PL"/>
        </w:rPr>
        <w:t>„Stronami”</w:t>
      </w:r>
      <w:r w:rsidRPr="00ED0F19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a z osobna </w:t>
      </w:r>
      <w:r w:rsidRPr="0045087E">
        <w:rPr>
          <w:rFonts w:ascii="Times New Roman" w:eastAsia="Times New Roman" w:hAnsi="Times New Roman" w:cs="Times New Roman"/>
          <w:b/>
          <w:color w:val="00000A"/>
          <w:lang w:eastAsia="pl-PL"/>
        </w:rPr>
        <w:t>„Stroną”</w:t>
      </w:r>
      <w:r w:rsidRPr="00ED0F19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o następującej treści: </w:t>
      </w:r>
    </w:p>
    <w:p w14:paraId="4E6E849A" w14:textId="77777777" w:rsidR="004C56E9" w:rsidRPr="0034784F" w:rsidRDefault="004C56E9" w:rsidP="004C56E9">
      <w:pPr>
        <w:spacing w:after="0" w:line="256" w:lineRule="auto"/>
        <w:ind w:left="26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 </w:t>
      </w:r>
    </w:p>
    <w:p w14:paraId="00E1DE1E" w14:textId="5A044848" w:rsidR="004C56E9" w:rsidRPr="006E445C" w:rsidRDefault="004C56E9" w:rsidP="004C56E9">
      <w:pPr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E445C">
        <w:rPr>
          <w:rFonts w:ascii="Times New Roman" w:eastAsia="Times New Roman" w:hAnsi="Times New Roman" w:cs="Times New Roman"/>
          <w:i/>
          <w:iCs/>
          <w:lang w:eastAsia="zh-CN"/>
        </w:rPr>
        <w:t xml:space="preserve">Niniejszą umowę zawarto dla zamówienia wyłączonego na mocy </w:t>
      </w:r>
      <w:r w:rsidRPr="006E445C">
        <w:rPr>
          <w:rFonts w:ascii="Times New Roman" w:eastAsia="Times New Roman" w:hAnsi="Times New Roman" w:cs="Times New Roman"/>
          <w:i/>
          <w:iCs/>
          <w:lang w:eastAsia="pl-PL"/>
        </w:rPr>
        <w:t xml:space="preserve">art. 2 ust. 1 pkt 1 ustawy z 11 września 2019 r. Prawo zamówień publicznych </w:t>
      </w:r>
      <w:r w:rsidRPr="0039652C">
        <w:rPr>
          <w:rFonts w:ascii="Times New Roman" w:eastAsia="Times New Roman" w:hAnsi="Times New Roman" w:cs="Times New Roman"/>
          <w:i/>
          <w:iCs/>
          <w:lang w:eastAsia="pl-PL"/>
        </w:rPr>
        <w:t>(Dz.U. 20</w:t>
      </w:r>
      <w:r w:rsidR="00C02124">
        <w:rPr>
          <w:rFonts w:ascii="Times New Roman" w:eastAsia="Times New Roman" w:hAnsi="Times New Roman" w:cs="Times New Roman"/>
          <w:i/>
          <w:iCs/>
          <w:lang w:eastAsia="pl-PL"/>
        </w:rPr>
        <w:t>24</w:t>
      </w:r>
      <w:r w:rsidRPr="0039652C">
        <w:rPr>
          <w:rFonts w:ascii="Times New Roman" w:eastAsia="Times New Roman" w:hAnsi="Times New Roman" w:cs="Times New Roman"/>
          <w:i/>
          <w:iCs/>
          <w:lang w:eastAsia="pl-PL"/>
        </w:rPr>
        <w:t xml:space="preserve"> r. poz. 1</w:t>
      </w:r>
      <w:r w:rsidR="00C02124">
        <w:rPr>
          <w:rFonts w:ascii="Times New Roman" w:eastAsia="Times New Roman" w:hAnsi="Times New Roman" w:cs="Times New Roman"/>
          <w:i/>
          <w:iCs/>
          <w:lang w:eastAsia="pl-PL"/>
        </w:rPr>
        <w:t>320</w:t>
      </w:r>
      <w:r w:rsidRPr="0039652C">
        <w:rPr>
          <w:rFonts w:ascii="Times New Roman" w:eastAsia="Times New Roman" w:hAnsi="Times New Roman" w:cs="Times New Roman"/>
          <w:i/>
          <w:iCs/>
          <w:lang w:eastAsia="pl-PL"/>
        </w:rPr>
        <w:t xml:space="preserve">) </w:t>
      </w:r>
      <w:r w:rsidRPr="006E445C">
        <w:rPr>
          <w:rFonts w:ascii="Times New Roman" w:eastAsia="Times New Roman" w:hAnsi="Times New Roman" w:cs="Times New Roman"/>
          <w:i/>
          <w:iCs/>
          <w:lang w:eastAsia="zh-CN"/>
        </w:rPr>
        <w:t xml:space="preserve">z zakresu przedmiotowego tej ustawy, zgodnie z Zarządzeniem nr </w:t>
      </w:r>
      <w:r>
        <w:rPr>
          <w:rFonts w:ascii="Times New Roman" w:eastAsia="Times New Roman" w:hAnsi="Times New Roman" w:cs="Times New Roman"/>
          <w:i/>
          <w:iCs/>
          <w:lang w:eastAsia="zh-CN"/>
        </w:rPr>
        <w:t>11</w:t>
      </w:r>
      <w:r w:rsidRPr="006E445C">
        <w:rPr>
          <w:rFonts w:ascii="Times New Roman" w:eastAsia="Times New Roman" w:hAnsi="Times New Roman" w:cs="Times New Roman"/>
          <w:i/>
          <w:iCs/>
          <w:lang w:eastAsia="zh-CN"/>
        </w:rPr>
        <w:t>/20</w:t>
      </w:r>
      <w:r>
        <w:rPr>
          <w:rFonts w:ascii="Times New Roman" w:eastAsia="Times New Roman" w:hAnsi="Times New Roman" w:cs="Times New Roman"/>
          <w:i/>
          <w:iCs/>
          <w:lang w:eastAsia="zh-CN"/>
        </w:rPr>
        <w:t>21</w:t>
      </w:r>
      <w:r w:rsidRPr="006E445C">
        <w:rPr>
          <w:rFonts w:ascii="Times New Roman" w:eastAsia="Times New Roman" w:hAnsi="Times New Roman" w:cs="Times New Roman"/>
          <w:i/>
          <w:iCs/>
          <w:lang w:eastAsia="zh-CN"/>
        </w:rPr>
        <w:t xml:space="preserve"> r. Dyrektora Zamawiającego - po ogłoszeniu zaproszenia do składania ofert i wyborze najkorzystniejszej oferty.</w:t>
      </w:r>
    </w:p>
    <w:p w14:paraId="7412D407" w14:textId="77777777" w:rsidR="004C56E9" w:rsidRPr="0034784F" w:rsidRDefault="004C56E9" w:rsidP="004C56E9">
      <w:pPr>
        <w:spacing w:after="10" w:line="266" w:lineRule="auto"/>
        <w:ind w:left="11" w:firstLine="4405"/>
        <w:jc w:val="both"/>
        <w:rPr>
          <w:rFonts w:ascii="Arial" w:eastAsia="Arial" w:hAnsi="Arial" w:cs="Arial"/>
          <w:color w:val="00000A"/>
          <w:lang w:eastAsia="pl-PL"/>
        </w:rPr>
      </w:pPr>
      <w:r w:rsidRPr="0034784F">
        <w:rPr>
          <w:rFonts w:ascii="Arial" w:eastAsia="Arial" w:hAnsi="Arial" w:cs="Arial"/>
          <w:b/>
          <w:color w:val="00000A"/>
          <w:lang w:eastAsia="pl-PL"/>
        </w:rPr>
        <w:t>§</w:t>
      </w: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1 </w:t>
      </w:r>
    </w:p>
    <w:p w14:paraId="5435534E" w14:textId="77777777" w:rsidR="0045087E" w:rsidRDefault="004C56E9" w:rsidP="0045087E">
      <w:pPr>
        <w:numPr>
          <w:ilvl w:val="0"/>
          <w:numId w:val="9"/>
        </w:numPr>
        <w:spacing w:after="10" w:line="266" w:lineRule="auto"/>
        <w:ind w:left="284" w:right="1" w:hanging="284"/>
        <w:contextualSpacing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Przedmiotem Umowy jest sprzedaż przez Sprzedającego </w:t>
      </w:r>
      <w:r w:rsidRPr="0034784F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 xml:space="preserve">materiałów eksploatacyjnych </w:t>
      </w:r>
      <w:r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br/>
      </w:r>
      <w:r w:rsidRPr="0034784F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do drukarek i kserokopiarek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, określonych w Formularzu Cenowym stanowiącym załącznik nr 1 do Umowy (dalej: Towary)</w:t>
      </w:r>
      <w:r w:rsidR="0045087E">
        <w:rPr>
          <w:rFonts w:ascii="Times New Roman" w:eastAsia="Times New Roman" w:hAnsi="Times New Roman" w:cs="Times New Roman"/>
          <w:color w:val="00000A"/>
          <w:lang w:eastAsia="pl-PL"/>
        </w:rPr>
        <w:t>, stanowiący opis przedmiotu zamówienia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i dostarczanie ich przez Sprzedającego do siedziby Kupującego, zgodnie z zamówieniami, w miejsce wskazane przez osobę o której mowa w § 5 ust. 1 Umowy. </w:t>
      </w:r>
    </w:p>
    <w:p w14:paraId="382D1555" w14:textId="77777777" w:rsidR="0045087E" w:rsidRDefault="004C56E9" w:rsidP="0045087E">
      <w:pPr>
        <w:numPr>
          <w:ilvl w:val="0"/>
          <w:numId w:val="9"/>
        </w:numPr>
        <w:spacing w:after="10" w:line="266" w:lineRule="auto"/>
        <w:ind w:left="284" w:right="1" w:hanging="284"/>
        <w:contextualSpacing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D0F19">
        <w:rPr>
          <w:rFonts w:ascii="Times New Roman" w:eastAsia="Times New Roman" w:hAnsi="Times New Roman" w:cs="Times New Roman"/>
          <w:color w:val="00000A"/>
          <w:lang w:eastAsia="pl-PL"/>
        </w:rPr>
        <w:t>Sprzedający zobowiązuje się przenieść na Kupującego własność i wydać Towary, a  Kupujący zobowiązuje się odebrać Towary i zapłacić cenę.</w:t>
      </w:r>
    </w:p>
    <w:p w14:paraId="5FFB916A" w14:textId="77777777" w:rsidR="0045087E" w:rsidRDefault="0045087E" w:rsidP="0045087E">
      <w:pPr>
        <w:numPr>
          <w:ilvl w:val="0"/>
          <w:numId w:val="9"/>
        </w:numPr>
        <w:spacing w:after="10" w:line="266" w:lineRule="auto"/>
        <w:ind w:left="284" w:right="1" w:hanging="284"/>
        <w:contextualSpacing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45087E">
        <w:rPr>
          <w:rFonts w:ascii="Times New Roman" w:eastAsia="Times New Roman" w:hAnsi="Times New Roman" w:cs="Times New Roman"/>
          <w:color w:val="00000A"/>
          <w:lang w:eastAsia="pl-PL"/>
        </w:rPr>
        <w:t>Towary muszą być odpowiednio oznakowane, posiadać informację w języku polskim.</w:t>
      </w:r>
    </w:p>
    <w:p w14:paraId="306715EC" w14:textId="671D084F" w:rsidR="0045087E" w:rsidRPr="0045087E" w:rsidRDefault="0045087E" w:rsidP="0045087E">
      <w:pPr>
        <w:numPr>
          <w:ilvl w:val="0"/>
          <w:numId w:val="9"/>
        </w:numPr>
        <w:spacing w:after="10" w:line="266" w:lineRule="auto"/>
        <w:ind w:left="284" w:right="1" w:hanging="284"/>
        <w:contextualSpacing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45087E">
        <w:rPr>
          <w:rFonts w:ascii="Times New Roman" w:eastAsia="Times New Roman" w:hAnsi="Times New Roman" w:cs="Times New Roman"/>
          <w:bCs/>
          <w:iCs/>
          <w:color w:val="00000A"/>
          <w:lang w:eastAsia="pl-PL"/>
        </w:rPr>
        <w:t>Wykonawca zobowiązuje się, że towary będą posiadały określone w opisie przedmiotu zamówienia parametry jakościowe.</w:t>
      </w:r>
    </w:p>
    <w:p w14:paraId="6D26F5CC" w14:textId="77777777" w:rsidR="004C56E9" w:rsidRPr="0034784F" w:rsidRDefault="004C56E9" w:rsidP="004C56E9">
      <w:pPr>
        <w:spacing w:after="0" w:line="256" w:lineRule="auto"/>
        <w:ind w:left="26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</w:p>
    <w:p w14:paraId="0AB07CD6" w14:textId="77777777" w:rsidR="004C56E9" w:rsidRPr="0034784F" w:rsidRDefault="004C56E9" w:rsidP="004C56E9">
      <w:pPr>
        <w:keepNext/>
        <w:keepLines/>
        <w:spacing w:after="22" w:line="256" w:lineRule="auto"/>
        <w:ind w:left="32" w:hanging="10"/>
        <w:jc w:val="center"/>
        <w:outlineLvl w:val="1"/>
        <w:rPr>
          <w:rFonts w:ascii="Arial" w:eastAsia="Arial" w:hAnsi="Arial" w:cs="Arial"/>
          <w:b/>
          <w:color w:val="00000A"/>
          <w:lang w:eastAsia="pl-PL"/>
        </w:rPr>
      </w:pPr>
      <w:r w:rsidRPr="0034784F">
        <w:rPr>
          <w:rFonts w:ascii="Arial" w:eastAsia="Arial" w:hAnsi="Arial" w:cs="Arial"/>
          <w:b/>
          <w:color w:val="00000A"/>
          <w:lang w:eastAsia="pl-PL"/>
        </w:rPr>
        <w:t>§</w:t>
      </w: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2 </w:t>
      </w:r>
    </w:p>
    <w:p w14:paraId="2FB1DC9C" w14:textId="77777777" w:rsidR="004C56E9" w:rsidRPr="0034784F" w:rsidRDefault="004C56E9" w:rsidP="004C56E9">
      <w:pPr>
        <w:numPr>
          <w:ilvl w:val="0"/>
          <w:numId w:val="1"/>
        </w:numPr>
        <w:spacing w:after="10" w:line="266" w:lineRule="auto"/>
        <w:ind w:left="361" w:right="1" w:hanging="35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Niniejsza umowa zostaje zawarta na okres roku od ……………</w:t>
      </w:r>
      <w:r>
        <w:rPr>
          <w:rFonts w:ascii="Times New Roman" w:eastAsia="Times New Roman" w:hAnsi="Times New Roman" w:cs="Times New Roman"/>
          <w:color w:val="00000A"/>
          <w:lang w:eastAsia="pl-PL"/>
        </w:rPr>
        <w:t>…..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.. do ………</w:t>
      </w:r>
      <w:r>
        <w:rPr>
          <w:rFonts w:ascii="Times New Roman" w:eastAsia="Times New Roman" w:hAnsi="Times New Roman" w:cs="Times New Roman"/>
          <w:color w:val="00000A"/>
          <w:lang w:eastAsia="pl-PL"/>
        </w:rPr>
        <w:t>…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………. </w:t>
      </w:r>
    </w:p>
    <w:p w14:paraId="55690F5B" w14:textId="77777777" w:rsidR="004C56E9" w:rsidRPr="0034784F" w:rsidRDefault="004C56E9" w:rsidP="004C56E9">
      <w:pPr>
        <w:numPr>
          <w:ilvl w:val="0"/>
          <w:numId w:val="1"/>
        </w:numPr>
        <w:spacing w:after="10" w:line="266" w:lineRule="auto"/>
        <w:ind w:left="361" w:right="1" w:hanging="35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Towary dostarczane będą częściami w okresie obowiązywania Umowy po dokonaniu  zamówień przez osoby wymienione w § 5 ust. 1 Umowy. </w:t>
      </w:r>
    </w:p>
    <w:p w14:paraId="3A7F0939" w14:textId="78EB6F77" w:rsidR="004C56E9" w:rsidRPr="0034784F" w:rsidRDefault="004C56E9" w:rsidP="004C56E9">
      <w:pPr>
        <w:numPr>
          <w:ilvl w:val="0"/>
          <w:numId w:val="1"/>
        </w:numPr>
        <w:spacing w:after="10" w:line="266" w:lineRule="auto"/>
        <w:ind w:left="361" w:right="1" w:hanging="35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Sprzedający własnym transportem na własny koszt i ryzyko w godzinach od </w:t>
      </w: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>8.00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do </w:t>
      </w: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00000A"/>
          <w:lang w:eastAsia="pl-PL"/>
        </w:rPr>
        <w:t>4</w:t>
      </w: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>.00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dostarczy i rozładuje zamówione Towary do magazynów Kupującego. </w:t>
      </w:r>
    </w:p>
    <w:p w14:paraId="3691B084" w14:textId="77777777" w:rsidR="004C56E9" w:rsidRPr="0034784F" w:rsidRDefault="004C56E9" w:rsidP="004C56E9">
      <w:pPr>
        <w:numPr>
          <w:ilvl w:val="0"/>
          <w:numId w:val="1"/>
        </w:numPr>
        <w:spacing w:after="10" w:line="266" w:lineRule="auto"/>
        <w:ind w:left="361" w:right="1" w:hanging="35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Dostawy Towarów odbywać się będą </w:t>
      </w:r>
      <w:r w:rsidRPr="00A036C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1 raz w tygodniu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, chyba że Kupujący nie złoży zamówie</w:t>
      </w:r>
      <w:r>
        <w:rPr>
          <w:rFonts w:ascii="Times New Roman" w:eastAsia="Times New Roman" w:hAnsi="Times New Roman" w:cs="Times New Roman"/>
          <w:color w:val="00000A"/>
          <w:lang w:eastAsia="pl-PL"/>
        </w:rPr>
        <w:t>nia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w tym okresie. </w:t>
      </w:r>
    </w:p>
    <w:p w14:paraId="0E2D8582" w14:textId="4958DB86" w:rsidR="004C56E9" w:rsidRPr="0034784F" w:rsidRDefault="004C56E9" w:rsidP="004C56E9">
      <w:pPr>
        <w:numPr>
          <w:ilvl w:val="0"/>
          <w:numId w:val="1"/>
        </w:numPr>
        <w:spacing w:after="0" w:line="256" w:lineRule="auto"/>
        <w:ind w:left="361" w:right="1" w:hanging="35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Sprzedający zobowiązuje się dostarczać Towary w terminie 2 dni od daty złożenia zamówienia. </w:t>
      </w:r>
      <w:r w:rsidRPr="0034784F">
        <w:rPr>
          <w:rFonts w:ascii="Times New Roman" w:eastAsia="Times New Roman" w:hAnsi="Times New Roman" w:cs="Times New Roman"/>
          <w:color w:val="000000"/>
          <w:lang w:eastAsia="pl-PL"/>
        </w:rPr>
        <w:t>Zamówienia składa się  pocztą elektroniczną na adres .......................</w:t>
      </w:r>
      <w:r w:rsidR="0045087E">
        <w:rPr>
          <w:rFonts w:ascii="Times New Roman" w:eastAsia="Times New Roman" w:hAnsi="Times New Roman" w:cs="Times New Roman"/>
          <w:color w:val="000000"/>
          <w:lang w:eastAsia="pl-PL"/>
        </w:rPr>
        <w:t>@</w:t>
      </w:r>
      <w:r w:rsidRPr="0034784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.</w:t>
      </w:r>
    </w:p>
    <w:p w14:paraId="03677FA2" w14:textId="77777777" w:rsidR="004C56E9" w:rsidRPr="0034784F" w:rsidRDefault="004C56E9" w:rsidP="004C56E9">
      <w:pPr>
        <w:spacing w:after="13" w:line="256" w:lineRule="auto"/>
        <w:ind w:left="78"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</w:t>
      </w:r>
    </w:p>
    <w:p w14:paraId="34980E31" w14:textId="77777777" w:rsidR="004C56E9" w:rsidRPr="0034784F" w:rsidRDefault="004C56E9" w:rsidP="004C56E9">
      <w:pPr>
        <w:keepNext/>
        <w:keepLines/>
        <w:spacing w:after="22" w:line="256" w:lineRule="auto"/>
        <w:ind w:left="35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lastRenderedPageBreak/>
        <w:t xml:space="preserve">§3 </w:t>
      </w:r>
    </w:p>
    <w:p w14:paraId="36142548" w14:textId="23AA947A" w:rsidR="004C56E9" w:rsidRPr="0045087E" w:rsidRDefault="004C56E9" w:rsidP="0045087E">
      <w:pPr>
        <w:numPr>
          <w:ilvl w:val="0"/>
          <w:numId w:val="2"/>
        </w:numPr>
        <w:spacing w:after="10" w:line="266" w:lineRule="auto"/>
        <w:ind w:left="326" w:right="1" w:hanging="30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45087E">
        <w:rPr>
          <w:rFonts w:ascii="Times New Roman" w:eastAsia="Times New Roman" w:hAnsi="Times New Roman" w:cs="Times New Roman"/>
          <w:color w:val="00000A"/>
          <w:lang w:eastAsia="pl-PL"/>
        </w:rPr>
        <w:t xml:space="preserve">Maksymalna Cena za dostarczone na podstawie Zamówień Towary wynosi łączną kwotę netto  PLN (…..........................) zł (słownie ................................................................................................) stanowiącą wartość przedmiotu zamówienia w rozumieniu przepisów o zamówieniach publicznych, powiększoną o podatek VAT, co stanowi łącznie brutto PLN …........................… zł  (słownie: …...........................................................................................................). </w:t>
      </w:r>
    </w:p>
    <w:p w14:paraId="3DE71BE4" w14:textId="77777777" w:rsidR="004C56E9" w:rsidRPr="0034784F" w:rsidRDefault="004C56E9" w:rsidP="0045087E">
      <w:pPr>
        <w:numPr>
          <w:ilvl w:val="0"/>
          <w:numId w:val="2"/>
        </w:numPr>
        <w:spacing w:after="10" w:line="266" w:lineRule="auto"/>
        <w:ind w:right="1" w:hanging="30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Cena wymieniona w ust. 1 ulega zmniejszeniu w przypadku skorzystania przez Kupującego  z uprawnienia określonego w § 4 ust. 2. </w:t>
      </w:r>
    </w:p>
    <w:p w14:paraId="4014D33E" w14:textId="77777777" w:rsidR="00ED0F19" w:rsidRDefault="004C56E9" w:rsidP="00ED0F19">
      <w:pPr>
        <w:numPr>
          <w:ilvl w:val="0"/>
          <w:numId w:val="2"/>
        </w:numPr>
        <w:spacing w:after="10" w:line="266" w:lineRule="auto"/>
        <w:ind w:right="1" w:hanging="30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Żadna zmiana niniejszej umowy nie będzie stanowić dla Sprzedającego podstawy do żądania wzrostu ceny łącznej ponad kwotę wymienioną w ust.1. </w:t>
      </w:r>
    </w:p>
    <w:p w14:paraId="50EA0EF2" w14:textId="77777777" w:rsidR="00ED0F19" w:rsidRDefault="00ED0F19" w:rsidP="00ED0F19">
      <w:pPr>
        <w:numPr>
          <w:ilvl w:val="0"/>
          <w:numId w:val="2"/>
        </w:numPr>
        <w:spacing w:after="10" w:line="266" w:lineRule="auto"/>
        <w:ind w:right="1" w:hanging="30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D0F19">
        <w:rPr>
          <w:rFonts w:ascii="Times New Roman" w:hAnsi="Times New Roman" w:cs="Times New Roman"/>
          <w:color w:val="000000"/>
          <w:sz w:val="24"/>
        </w:rPr>
        <w:t>Cena za dostarczone towary płatna będzie częściowo po zrealizowanych dostawach częściowych towaru, a podstawą do określenia ceny za dostarczone częściowo towary są ceny jednostkowe zawarte w Formularzu Cenowym.</w:t>
      </w:r>
    </w:p>
    <w:p w14:paraId="05B1AF3D" w14:textId="7F61403B" w:rsidR="004C56E9" w:rsidRPr="00ED0F19" w:rsidRDefault="004C56E9" w:rsidP="00ED0F19">
      <w:pPr>
        <w:numPr>
          <w:ilvl w:val="0"/>
          <w:numId w:val="2"/>
        </w:numPr>
        <w:spacing w:after="10" w:line="266" w:lineRule="auto"/>
        <w:ind w:right="1" w:hanging="30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D0F19">
        <w:rPr>
          <w:rFonts w:ascii="Times New Roman" w:eastAsia="Times New Roman" w:hAnsi="Times New Roman" w:cs="Times New Roman"/>
          <w:color w:val="00000A"/>
          <w:lang w:eastAsia="pl-PL"/>
        </w:rPr>
        <w:t xml:space="preserve">Cena wymieniona w ust. 1 obejmuje wszelkie koszty jakie poniesie Sprzedający w związku  z  wykonaniem Umowy.  </w:t>
      </w:r>
    </w:p>
    <w:p w14:paraId="762624DA" w14:textId="77777777" w:rsidR="00ED0F19" w:rsidRDefault="004C56E9" w:rsidP="004C56E9">
      <w:pPr>
        <w:numPr>
          <w:ilvl w:val="0"/>
          <w:numId w:val="2"/>
        </w:numPr>
        <w:spacing w:after="10" w:line="266" w:lineRule="auto"/>
        <w:ind w:right="1" w:hanging="30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Ceny jednostkowe określone w Formularzu Cenowym odpowiadają cenom podanym w ofercie  i będą cenami stałymi przez okres obowiązywania umowy.</w:t>
      </w:r>
    </w:p>
    <w:p w14:paraId="0C9C71D5" w14:textId="492B255F" w:rsidR="004C56E9" w:rsidRPr="0034784F" w:rsidRDefault="004C56E9" w:rsidP="004C56E9">
      <w:pPr>
        <w:numPr>
          <w:ilvl w:val="0"/>
          <w:numId w:val="2"/>
        </w:numPr>
        <w:spacing w:after="10" w:line="266" w:lineRule="auto"/>
        <w:ind w:right="1" w:hanging="30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="00ED0F19" w:rsidRPr="00ED0F19">
        <w:rPr>
          <w:rFonts w:ascii="Times New Roman" w:eastAsia="Calibri" w:hAnsi="Times New Roman" w:cs="Times New Roman"/>
          <w:color w:val="000000"/>
          <w:sz w:val="24"/>
        </w:rPr>
        <w:t xml:space="preserve">W przypadku zmian podatku VAT w okresie obowiązywania umowy strony w drodze pisemnego aneksu zaktualizują cenę jednostkową brutto i cenę całkowitą brutto </w:t>
      </w:r>
      <w:r w:rsidR="00ED0F19" w:rsidRPr="00ED0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towarów</w:t>
      </w:r>
      <w:r w:rsidR="00ED0F19" w:rsidRPr="00ED0F19">
        <w:rPr>
          <w:rFonts w:ascii="Times New Roman" w:eastAsia="Calibri" w:hAnsi="Times New Roman" w:cs="Times New Roman"/>
          <w:color w:val="000000"/>
          <w:sz w:val="24"/>
        </w:rPr>
        <w:t>, zachowując niezmienną cenę jednostkową netto i cenę całkowitą netto.</w:t>
      </w:r>
    </w:p>
    <w:p w14:paraId="68C7B478" w14:textId="77777777" w:rsidR="004C56E9" w:rsidRPr="0034784F" w:rsidRDefault="004C56E9" w:rsidP="004C56E9">
      <w:pPr>
        <w:spacing w:after="13" w:line="256" w:lineRule="auto"/>
        <w:ind w:left="72"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</w:p>
    <w:p w14:paraId="5063535B" w14:textId="77777777" w:rsidR="004C56E9" w:rsidRPr="0034784F" w:rsidRDefault="004C56E9" w:rsidP="004C56E9">
      <w:pPr>
        <w:keepNext/>
        <w:keepLines/>
        <w:spacing w:after="22" w:line="256" w:lineRule="auto"/>
        <w:ind w:left="35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§ 4 </w:t>
      </w:r>
    </w:p>
    <w:p w14:paraId="0D81BC41" w14:textId="77777777" w:rsidR="004C56E9" w:rsidRPr="0034784F" w:rsidRDefault="004C56E9" w:rsidP="004C56E9">
      <w:pPr>
        <w:numPr>
          <w:ilvl w:val="0"/>
          <w:numId w:val="3"/>
        </w:numPr>
        <w:spacing w:after="10" w:line="266" w:lineRule="auto"/>
        <w:ind w:right="1" w:hanging="353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Zakres Umowy określony jest w załączniku nr 1 do Umowy (Formularz Cenowy), a jego zmiany są możliwe w sytuacjach  przewidzianych niniejszą Umową. </w:t>
      </w:r>
    </w:p>
    <w:p w14:paraId="451FB632" w14:textId="77777777" w:rsidR="004C56E9" w:rsidRPr="0034784F" w:rsidRDefault="004C56E9" w:rsidP="004C56E9">
      <w:pPr>
        <w:numPr>
          <w:ilvl w:val="0"/>
          <w:numId w:val="3"/>
        </w:numPr>
        <w:spacing w:after="10" w:line="266" w:lineRule="auto"/>
        <w:ind w:right="1" w:hanging="353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Zakres Towarów może zostać ograniczony przez Kupującego w sytuacji zmniejszonych potrzeb </w:t>
      </w:r>
      <w:bookmarkStart w:id="0" w:name="_Hlk73009826"/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Kupującego</w:t>
      </w:r>
      <w:bookmarkEnd w:id="0"/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. Ograniczenie zakresu Towarów  nie stanowi  niewykonania Umowy, a Sprzedającemu nie przysługują roszczenia wobec Kupującego wynikające z tego ograniczenia.  </w:t>
      </w:r>
    </w:p>
    <w:p w14:paraId="6C9D78EC" w14:textId="77777777" w:rsidR="004C56E9" w:rsidRPr="000C55C7" w:rsidRDefault="004C56E9" w:rsidP="004C56E9">
      <w:pPr>
        <w:numPr>
          <w:ilvl w:val="0"/>
          <w:numId w:val="3"/>
        </w:numPr>
        <w:spacing w:after="10" w:line="266" w:lineRule="auto"/>
        <w:ind w:right="1" w:hanging="353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Zakres Towarów może zostać za zgodą Sprzedającego rozszerzony przez Kupującego w sytuacjach zwiększenia potrzeb Kupującego. Rozszerzenie zakresu Towarów jest możliwe  w zakresie, który nie zwiększy ceny określonej  w § 3 ust. 1 Umowy i obejmuje Towary wymienione w Załączniku Nr 1. </w:t>
      </w:r>
    </w:p>
    <w:p w14:paraId="19561A02" w14:textId="77777777" w:rsidR="00ED0F19" w:rsidRDefault="00ED0F19" w:rsidP="004C56E9">
      <w:pPr>
        <w:keepNext/>
        <w:keepLines/>
        <w:spacing w:after="22" w:line="256" w:lineRule="auto"/>
        <w:ind w:left="32" w:hanging="10"/>
        <w:jc w:val="center"/>
        <w:outlineLvl w:val="1"/>
        <w:rPr>
          <w:rFonts w:ascii="Arial" w:eastAsia="Arial" w:hAnsi="Arial" w:cs="Arial"/>
          <w:b/>
          <w:color w:val="00000A"/>
          <w:lang w:eastAsia="pl-PL"/>
        </w:rPr>
      </w:pPr>
    </w:p>
    <w:p w14:paraId="7034F0FD" w14:textId="7AC60260" w:rsidR="004C56E9" w:rsidRPr="0034784F" w:rsidRDefault="004C56E9" w:rsidP="004C56E9">
      <w:pPr>
        <w:keepNext/>
        <w:keepLines/>
        <w:spacing w:after="22" w:line="256" w:lineRule="auto"/>
        <w:ind w:left="32" w:hanging="10"/>
        <w:jc w:val="center"/>
        <w:outlineLvl w:val="1"/>
        <w:rPr>
          <w:rFonts w:ascii="Arial" w:eastAsia="Arial" w:hAnsi="Arial" w:cs="Arial"/>
          <w:b/>
          <w:color w:val="00000A"/>
          <w:lang w:eastAsia="pl-PL"/>
        </w:rPr>
      </w:pPr>
      <w:r w:rsidRPr="0034784F">
        <w:rPr>
          <w:rFonts w:ascii="Arial" w:eastAsia="Arial" w:hAnsi="Arial" w:cs="Arial"/>
          <w:b/>
          <w:color w:val="00000A"/>
          <w:lang w:eastAsia="pl-PL"/>
        </w:rPr>
        <w:t>§</w:t>
      </w: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5 </w:t>
      </w:r>
    </w:p>
    <w:p w14:paraId="3A0E1278" w14:textId="77777777" w:rsidR="004C56E9" w:rsidRPr="0034784F" w:rsidRDefault="004C56E9" w:rsidP="004C56E9">
      <w:pPr>
        <w:numPr>
          <w:ilvl w:val="0"/>
          <w:numId w:val="4"/>
        </w:numPr>
        <w:spacing w:after="10" w:line="266" w:lineRule="auto"/>
        <w:ind w:right="1" w:hanging="288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Ze strony Kupującego osobą uprawnioną do kontaktów ze Sprzedającym w sprawach dotyczących  dostarczania Towarów jest Kierownik Działu Zaopatrzenia lub inna osoba upoważniona. </w:t>
      </w:r>
    </w:p>
    <w:p w14:paraId="48E76979" w14:textId="7D5D2051" w:rsidR="004C56E9" w:rsidRPr="0034784F" w:rsidRDefault="004C56E9" w:rsidP="004C56E9">
      <w:pPr>
        <w:numPr>
          <w:ilvl w:val="0"/>
          <w:numId w:val="4"/>
        </w:numPr>
        <w:spacing w:after="10" w:line="266" w:lineRule="auto"/>
        <w:ind w:right="1" w:hanging="288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Sprzedający zobowiązuje się do dostawy Towarów </w:t>
      </w:r>
      <w:r w:rsidRPr="00D5491C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dobrej jakości,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Pr="00775DC8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dedykowanych do konkretnych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Pr="00775DC8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urządzeń</w:t>
      </w:r>
      <w:r>
        <w:rPr>
          <w:rFonts w:ascii="Times New Roman" w:eastAsia="Times New Roman" w:hAnsi="Times New Roman" w:cs="Times New Roman"/>
          <w:color w:val="00000A"/>
          <w:lang w:eastAsia="pl-PL"/>
        </w:rPr>
        <w:t>,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woln</w:t>
      </w:r>
      <w:r>
        <w:rPr>
          <w:rFonts w:ascii="Times New Roman" w:eastAsia="Times New Roman" w:hAnsi="Times New Roman" w:cs="Times New Roman"/>
          <w:color w:val="00000A"/>
          <w:lang w:eastAsia="pl-PL"/>
        </w:rPr>
        <w:t>ych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od wad, a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za wadliwy uznaje się także Towar powodujący uszkodzenie urządzenia drukującego lub niską jakość wydruku (np. bladość wydruku, smugi, barwienie kartki poza miejscem wydruku).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A"/>
          <w:lang w:eastAsia="pl-PL"/>
        </w:rPr>
        <w:t>J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eżeli producent oznaczył termin ważności, to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dostawa następuje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z zachowaniem tego terminu. Dopuszcza się towary zamienne </w:t>
      </w:r>
      <w:r w:rsidRPr="00A036C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wysokiej jakości, kompatybilne, odpowiadające oryginałom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.</w:t>
      </w:r>
      <w:r w:rsidR="00F47300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A"/>
          <w:lang w:eastAsia="pl-PL"/>
        </w:rPr>
        <w:t>Tonery mają posiadać certyfikat zgodny z obowiązującymi normami ISO.</w:t>
      </w:r>
    </w:p>
    <w:p w14:paraId="70C625AA" w14:textId="77777777" w:rsidR="004C56E9" w:rsidRPr="0034784F" w:rsidRDefault="004C56E9" w:rsidP="004C56E9">
      <w:pPr>
        <w:numPr>
          <w:ilvl w:val="0"/>
          <w:numId w:val="4"/>
        </w:numPr>
        <w:spacing w:after="10" w:line="266" w:lineRule="auto"/>
        <w:ind w:right="1" w:hanging="288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Kupujący, bez jakichkolwiek roszczeń finansowych ze strony Sprzedającego z tym związanych, ma prawo odmówić przyjęcia dostarczanego Przedmiotu Umowy w całości lub jego części, jeżeli: </w:t>
      </w:r>
    </w:p>
    <w:p w14:paraId="7C9FDB5F" w14:textId="77777777" w:rsidR="004C56E9" w:rsidRPr="0034784F" w:rsidRDefault="004C56E9" w:rsidP="004C56E9">
      <w:pPr>
        <w:numPr>
          <w:ilvl w:val="1"/>
          <w:numId w:val="4"/>
        </w:numPr>
        <w:spacing w:after="10" w:line="266" w:lineRule="auto"/>
        <w:ind w:right="1" w:hanging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jakakolwiek część Towarów nie będzie oryginalnie opakowana i oznaczona zgodnie z obowiązującymi przepisami lub nie wszystkie opakowania będą nienaruszone, </w:t>
      </w:r>
    </w:p>
    <w:p w14:paraId="1BAFCC04" w14:textId="77777777" w:rsidR="004C56E9" w:rsidRPr="0034784F" w:rsidRDefault="004C56E9" w:rsidP="004C56E9">
      <w:pPr>
        <w:numPr>
          <w:ilvl w:val="1"/>
          <w:numId w:val="4"/>
        </w:numPr>
        <w:spacing w:after="10" w:line="266" w:lineRule="auto"/>
        <w:ind w:right="1" w:hanging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jakakolwiek część Towarów będzie posiadała inne wady jawne lub  będzie niezgodna z przedstawioną ofertą. </w:t>
      </w:r>
    </w:p>
    <w:p w14:paraId="42327CB6" w14:textId="77777777" w:rsidR="004C56E9" w:rsidRPr="0034784F" w:rsidRDefault="004C56E9" w:rsidP="004C56E9">
      <w:pPr>
        <w:numPr>
          <w:ilvl w:val="0"/>
          <w:numId w:val="4"/>
        </w:numPr>
        <w:spacing w:after="10" w:line="266" w:lineRule="auto"/>
        <w:ind w:right="1" w:hanging="288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W przypadku wykrycia Towaru z wadami, Sprzedający zobowiązany jest na żądanie Kierownika Działu Zaopatrzenia lub innej osoby upoważnionej do jego wymiany na Towar wolny od wad w ciągu 3 dni od dnia zgłoszenia żądania. </w:t>
      </w:r>
    </w:p>
    <w:p w14:paraId="25E721FE" w14:textId="77777777" w:rsidR="004C56E9" w:rsidRPr="0034784F" w:rsidRDefault="004C56E9" w:rsidP="004C56E9">
      <w:pPr>
        <w:numPr>
          <w:ilvl w:val="0"/>
          <w:numId w:val="4"/>
        </w:numPr>
        <w:spacing w:after="10" w:line="266" w:lineRule="auto"/>
        <w:ind w:right="1" w:hanging="288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Sprzedający zobowiązany jest do odbioru od Kupującego wadliwego Towaru i ponownej dostawy na swój koszt. </w:t>
      </w:r>
    </w:p>
    <w:p w14:paraId="2F0FD8E1" w14:textId="77777777" w:rsidR="004C56E9" w:rsidRPr="0034784F" w:rsidRDefault="004C56E9" w:rsidP="004C56E9">
      <w:pPr>
        <w:numPr>
          <w:ilvl w:val="0"/>
          <w:numId w:val="4"/>
        </w:numPr>
        <w:spacing w:after="10" w:line="266" w:lineRule="auto"/>
        <w:ind w:right="1" w:hanging="288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lastRenderedPageBreak/>
        <w:t xml:space="preserve">Za szkody powstałe w czasie dostaw w majątku Kupującego z winy Sprzedającego odpowiada Sprzedający. Wartość szkód zostanie oszacowana przez Kupującego i potrącona z faktury wystawionej przez Sprzedającego. </w:t>
      </w:r>
      <w:r>
        <w:rPr>
          <w:rFonts w:ascii="Times New Roman" w:eastAsia="Times New Roman" w:hAnsi="Times New Roman" w:cs="Times New Roman"/>
          <w:color w:val="00000A"/>
          <w:lang w:eastAsia="pl-PL"/>
        </w:rPr>
        <w:t>W szczególności w przypadku dostarczenia Towaru złej jakości w skutek czego uległo uszkodzeniu urządzenie drukujące, Sprzedający poniesie koszty naprawy  urządzenia po wystawieniu rachunku przez Serwis tego Urządzenia</w:t>
      </w:r>
    </w:p>
    <w:p w14:paraId="0DFFEDC8" w14:textId="77777777" w:rsidR="004C56E9" w:rsidRPr="0034784F" w:rsidRDefault="004C56E9" w:rsidP="004C56E9">
      <w:pPr>
        <w:spacing w:after="0" w:line="256" w:lineRule="auto"/>
        <w:ind w:left="72"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</w:p>
    <w:p w14:paraId="2E51D46B" w14:textId="77777777" w:rsidR="004C56E9" w:rsidRPr="0034784F" w:rsidRDefault="004C56E9" w:rsidP="004C56E9">
      <w:pPr>
        <w:keepNext/>
        <w:keepLines/>
        <w:spacing w:after="22" w:line="256" w:lineRule="auto"/>
        <w:ind w:left="32" w:hanging="10"/>
        <w:jc w:val="center"/>
        <w:outlineLvl w:val="1"/>
        <w:rPr>
          <w:rFonts w:ascii="Arial" w:eastAsia="Arial" w:hAnsi="Arial" w:cs="Arial"/>
          <w:b/>
          <w:color w:val="00000A"/>
          <w:lang w:eastAsia="pl-PL"/>
        </w:rPr>
      </w:pPr>
      <w:r w:rsidRPr="0034784F">
        <w:rPr>
          <w:rFonts w:ascii="Arial" w:eastAsia="Arial" w:hAnsi="Arial" w:cs="Arial"/>
          <w:b/>
          <w:color w:val="00000A"/>
          <w:lang w:eastAsia="pl-PL"/>
        </w:rPr>
        <w:t>§</w:t>
      </w: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 6 </w:t>
      </w:r>
    </w:p>
    <w:p w14:paraId="144EE0A5" w14:textId="77777777" w:rsidR="004C56E9" w:rsidRPr="0034784F" w:rsidRDefault="004C56E9" w:rsidP="004C56E9">
      <w:pPr>
        <w:numPr>
          <w:ilvl w:val="0"/>
          <w:numId w:val="5"/>
        </w:numPr>
        <w:spacing w:after="10" w:line="266" w:lineRule="auto"/>
        <w:ind w:right="1" w:hanging="353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Zapłata ceny określonej w § 3 ust. 4 nastąpi w terminie 60 dni od daty wystawienia przez Sprzedającego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Pr="0039652C">
        <w:rPr>
          <w:rFonts w:ascii="Times New Roman" w:eastAsia="Times New Roman" w:hAnsi="Times New Roman" w:cs="Times New Roman"/>
          <w:lang w:eastAsia="pl-PL"/>
        </w:rPr>
        <w:t xml:space="preserve">prawidłowej 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faktury  za dostarczoną część Towarów.  </w:t>
      </w:r>
    </w:p>
    <w:p w14:paraId="310CD044" w14:textId="77777777" w:rsidR="004C56E9" w:rsidRPr="0034784F" w:rsidRDefault="004C56E9" w:rsidP="004C56E9">
      <w:pPr>
        <w:numPr>
          <w:ilvl w:val="0"/>
          <w:numId w:val="5"/>
        </w:numPr>
        <w:spacing w:after="10" w:line="266" w:lineRule="auto"/>
        <w:ind w:right="1" w:hanging="353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Sprzedający będzie wystawiał faktury po każdej dostawie, zgodnie z Zamówieniem.</w:t>
      </w:r>
    </w:p>
    <w:p w14:paraId="539E8EA1" w14:textId="77777777" w:rsidR="004C56E9" w:rsidRPr="0034784F" w:rsidRDefault="004C56E9" w:rsidP="004C56E9">
      <w:pPr>
        <w:numPr>
          <w:ilvl w:val="0"/>
          <w:numId w:val="5"/>
        </w:numPr>
        <w:spacing w:after="10" w:line="266" w:lineRule="auto"/>
        <w:ind w:right="1" w:hanging="353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Kwota każdej faktury wynikać będzie z przemnożenia ilości dostarczanych Towarów oraz ich cen jednostkowych zawartych w załączniku nr 1 do niniejszej umowy. </w:t>
      </w:r>
    </w:p>
    <w:p w14:paraId="04D28CBC" w14:textId="77777777" w:rsidR="004C56E9" w:rsidRPr="0034784F" w:rsidRDefault="004C56E9" w:rsidP="004C56E9">
      <w:pPr>
        <w:numPr>
          <w:ilvl w:val="0"/>
          <w:numId w:val="5"/>
        </w:numPr>
        <w:spacing w:after="0" w:line="256" w:lineRule="auto"/>
        <w:ind w:right="1" w:hanging="353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0"/>
          <w:lang w:eastAsia="pl-PL"/>
        </w:rPr>
        <w:t xml:space="preserve">Wynagrodzenie będzie płatne na następujące konto 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Sprzedającego</w:t>
      </w:r>
      <w:r w:rsidRPr="0034784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</w:p>
    <w:p w14:paraId="1C6DBE66" w14:textId="77777777" w:rsidR="004C56E9" w:rsidRPr="0034784F" w:rsidRDefault="004C56E9" w:rsidP="004C56E9">
      <w:pPr>
        <w:numPr>
          <w:ilvl w:val="0"/>
          <w:numId w:val="5"/>
        </w:numPr>
        <w:spacing w:after="10" w:line="266" w:lineRule="auto"/>
        <w:ind w:right="1" w:hanging="353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Faktura może być też w formie ustrukturyzowanej faktury elektronicznej, wysyłanej na konto </w:t>
      </w:r>
    </w:p>
    <w:p w14:paraId="392E0813" w14:textId="77777777" w:rsidR="004C56E9" w:rsidRPr="0034784F" w:rsidRDefault="004C56E9" w:rsidP="004C56E9">
      <w:pPr>
        <w:spacing w:after="5" w:line="247" w:lineRule="auto"/>
        <w:ind w:left="426" w:right="-7" w:hanging="10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PEPPOL nr 9482040243, o jakiej mowa w ustawie z dnia 9 listopada 2018 r. o elektronicznym     fakturowaniu o zamówieniach publicznych, koncesjach na roboty budowlane lub usługi oraz partnerstwie publiczno-prywatnym</w:t>
      </w:r>
      <w:r>
        <w:rPr>
          <w:rFonts w:ascii="Times New Roman" w:eastAsia="Times New Roman" w:hAnsi="Times New Roman" w:cs="Times New Roman"/>
          <w:color w:val="00000A"/>
          <w:lang w:eastAsia="pl-PL"/>
        </w:rPr>
        <w:t>.</w:t>
      </w:r>
    </w:p>
    <w:p w14:paraId="35F8A382" w14:textId="77777777" w:rsidR="004C56E9" w:rsidRPr="0034784F" w:rsidRDefault="004C56E9" w:rsidP="004C56E9">
      <w:pPr>
        <w:spacing w:after="12" w:line="256" w:lineRule="auto"/>
        <w:ind w:left="72"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</w:p>
    <w:p w14:paraId="1EA58D91" w14:textId="77777777" w:rsidR="004C56E9" w:rsidRPr="0034784F" w:rsidRDefault="004C56E9" w:rsidP="004C56E9">
      <w:pPr>
        <w:keepNext/>
        <w:keepLines/>
        <w:spacing w:after="21" w:line="256" w:lineRule="auto"/>
        <w:ind w:left="4419" w:hanging="10"/>
        <w:outlineLvl w:val="2"/>
        <w:rPr>
          <w:rFonts w:ascii="Times New Roman" w:eastAsia="Times New Roman" w:hAnsi="Times New Roman" w:cs="Times New Roman"/>
          <w:b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§ 7 </w:t>
      </w:r>
    </w:p>
    <w:p w14:paraId="1167590A" w14:textId="612BC821" w:rsidR="004C56E9" w:rsidRPr="0034784F" w:rsidRDefault="00ED0F19" w:rsidP="00ED0F19">
      <w:pPr>
        <w:spacing w:after="10" w:line="266" w:lineRule="auto"/>
        <w:ind w:right="1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D0F19">
        <w:rPr>
          <w:rFonts w:ascii="Times New Roman" w:eastAsia="Times New Roman" w:hAnsi="Times New Roman" w:cs="Times New Roman"/>
          <w:color w:val="00000A"/>
          <w:lang w:eastAsia="pl-PL"/>
        </w:rPr>
        <w:t>Zamawiającemu, niezależnie od możliwości przewidzianych prawem. przysługuje prawo do odstąpienia umowy ze skutkiem natychmiastowym w zakresie niewykonanej części umowy  w przypadku nieterminowej  trzykrotnej realizacji Umowy lub dwukrotnej dostawy towaru z wadami w terminie miesiąca od dowiedzenia się o przyczynie odstąpienia uprawniającej do niego.</w:t>
      </w:r>
      <w:r w:rsidR="004C56E9"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</w:p>
    <w:p w14:paraId="44CF83FD" w14:textId="77777777" w:rsidR="004C56E9" w:rsidRPr="0034784F" w:rsidRDefault="004C56E9" w:rsidP="004C56E9">
      <w:pPr>
        <w:spacing w:after="12" w:line="256" w:lineRule="auto"/>
        <w:ind w:left="26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</w:p>
    <w:p w14:paraId="680752F4" w14:textId="77777777" w:rsidR="004C56E9" w:rsidRPr="0034784F" w:rsidRDefault="004C56E9" w:rsidP="004C56E9">
      <w:pPr>
        <w:keepNext/>
        <w:keepLines/>
        <w:spacing w:after="21" w:line="256" w:lineRule="auto"/>
        <w:ind w:left="4419" w:hanging="10"/>
        <w:outlineLvl w:val="2"/>
        <w:rPr>
          <w:rFonts w:ascii="Times New Roman" w:eastAsia="Times New Roman" w:hAnsi="Times New Roman" w:cs="Times New Roman"/>
          <w:b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§ 8 </w:t>
      </w:r>
    </w:p>
    <w:p w14:paraId="7C0656DE" w14:textId="77777777" w:rsidR="004C56E9" w:rsidRPr="0034784F" w:rsidRDefault="004C56E9" w:rsidP="004C56E9">
      <w:pPr>
        <w:numPr>
          <w:ilvl w:val="0"/>
          <w:numId w:val="7"/>
        </w:numPr>
        <w:spacing w:after="10" w:line="266" w:lineRule="auto"/>
        <w:ind w:right="1" w:hanging="312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Kupującemu  przysługuje od  Sprzedającego zapłata następujących kar umownych: </w:t>
      </w:r>
    </w:p>
    <w:p w14:paraId="1A3F88FF" w14:textId="14CE82B8" w:rsidR="004C56E9" w:rsidRPr="0034784F" w:rsidRDefault="004C56E9" w:rsidP="004C56E9">
      <w:pPr>
        <w:numPr>
          <w:ilvl w:val="1"/>
          <w:numId w:val="10"/>
        </w:numPr>
        <w:spacing w:after="10" w:line="266" w:lineRule="auto"/>
        <w:ind w:left="567" w:right="1" w:hanging="283"/>
        <w:contextualSpacing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za </w:t>
      </w:r>
      <w:r w:rsidR="00ED0F19">
        <w:rPr>
          <w:rFonts w:ascii="Times New Roman" w:eastAsia="Times New Roman" w:hAnsi="Times New Roman" w:cs="Times New Roman"/>
          <w:color w:val="00000A"/>
          <w:lang w:eastAsia="pl-PL"/>
        </w:rPr>
        <w:t>zwłokę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w realizacji Zamówienia w stosunku do terminu określonego w § 2 ust. 5, a także za </w:t>
      </w:r>
      <w:r w:rsidR="00ED0F19">
        <w:rPr>
          <w:rFonts w:ascii="Times New Roman" w:eastAsia="Times New Roman" w:hAnsi="Times New Roman" w:cs="Times New Roman"/>
          <w:color w:val="00000A"/>
          <w:lang w:eastAsia="pl-PL"/>
        </w:rPr>
        <w:t>zwłokę</w:t>
      </w:r>
      <w:r w:rsidR="00ED0F19"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w wymianie Towarów w stosunku do terminu określonego w  § 5 ust. 4 – w wysokości </w:t>
      </w:r>
      <w:r w:rsidRPr="0039652C">
        <w:rPr>
          <w:rFonts w:ascii="Times New Roman" w:eastAsia="Times New Roman" w:hAnsi="Times New Roman" w:cs="Times New Roman"/>
          <w:lang w:eastAsia="pl-PL"/>
        </w:rPr>
        <w:t xml:space="preserve">10 % </w:t>
      </w: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wartości brutto tej dostawy za każdy rozpoczęty dzień opóźnienia;</w:t>
      </w:r>
    </w:p>
    <w:p w14:paraId="12776C57" w14:textId="77777777" w:rsidR="004C56E9" w:rsidRPr="0034784F" w:rsidRDefault="004C56E9" w:rsidP="004C56E9">
      <w:pPr>
        <w:numPr>
          <w:ilvl w:val="1"/>
          <w:numId w:val="10"/>
        </w:numPr>
        <w:spacing w:after="10" w:line="266" w:lineRule="auto"/>
        <w:ind w:left="567" w:right="1" w:hanging="283"/>
        <w:contextualSpacing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za odstąpienie od umowy przez Kupującego z przyczyn za które odpowiedzialność ponosi Sprzedający – w wysokości 10%  maksymalnej ceny brutto określonej  § 3 ust. 1. </w:t>
      </w:r>
    </w:p>
    <w:p w14:paraId="0A8406F2" w14:textId="77777777" w:rsidR="004C56E9" w:rsidRPr="0034784F" w:rsidRDefault="004C56E9" w:rsidP="004C56E9">
      <w:pPr>
        <w:numPr>
          <w:ilvl w:val="0"/>
          <w:numId w:val="7"/>
        </w:numPr>
        <w:spacing w:after="10" w:line="266" w:lineRule="auto"/>
        <w:ind w:right="1" w:hanging="312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W przypadku opóźnienia w dostarczeniu Towarów Zamawiającemu przysługuje prawo do wykonania zastępczego i obciążenia jego  kosztami  Wykonawcy bez wcześniejszego wezwania. </w:t>
      </w:r>
    </w:p>
    <w:p w14:paraId="060B3461" w14:textId="77777777" w:rsidR="004C56E9" w:rsidRPr="0034784F" w:rsidRDefault="004C56E9" w:rsidP="004C56E9">
      <w:pPr>
        <w:numPr>
          <w:ilvl w:val="0"/>
          <w:numId w:val="7"/>
        </w:numPr>
        <w:spacing w:after="10" w:line="266" w:lineRule="auto"/>
        <w:ind w:right="1" w:hanging="312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Zapłata kary umownej nie wyłącza możliwości dochodzenia przekraczającego jej wysokość odszkodowania na zasadach ogólnych. </w:t>
      </w:r>
    </w:p>
    <w:p w14:paraId="76E52522" w14:textId="77777777" w:rsidR="004C56E9" w:rsidRPr="0034784F" w:rsidRDefault="004C56E9" w:rsidP="004C56E9">
      <w:pPr>
        <w:spacing w:after="12" w:line="256" w:lineRule="auto"/>
        <w:ind w:left="26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Calibri" w:eastAsia="Calibri" w:hAnsi="Calibri" w:cs="Calibri"/>
          <w:color w:val="00000A"/>
          <w:lang w:eastAsia="pl-PL"/>
        </w:rPr>
        <w:t xml:space="preserve"> </w:t>
      </w:r>
    </w:p>
    <w:p w14:paraId="4FCE7685" w14:textId="77777777" w:rsidR="004C56E9" w:rsidRPr="0034784F" w:rsidRDefault="004C56E9" w:rsidP="004C56E9">
      <w:pPr>
        <w:keepNext/>
        <w:keepLines/>
        <w:spacing w:after="21" w:line="256" w:lineRule="auto"/>
        <w:ind w:left="4419" w:hanging="10"/>
        <w:outlineLvl w:val="2"/>
        <w:rPr>
          <w:rFonts w:ascii="Times New Roman" w:eastAsia="Times New Roman" w:hAnsi="Times New Roman" w:cs="Times New Roman"/>
          <w:b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§ 9 </w:t>
      </w:r>
    </w:p>
    <w:p w14:paraId="3EA5BF2F" w14:textId="77777777" w:rsidR="004C56E9" w:rsidRPr="0034784F" w:rsidRDefault="004C56E9" w:rsidP="004C56E9">
      <w:pPr>
        <w:numPr>
          <w:ilvl w:val="0"/>
          <w:numId w:val="11"/>
        </w:numPr>
        <w:spacing w:after="10" w:line="266" w:lineRule="auto"/>
        <w:ind w:right="1" w:hanging="323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Bez zgody Kupującego Sprzedający nie może przenieść (cedować)  należnych wierzytelności na osoby trzecie pod rygorem nieważności. </w:t>
      </w:r>
    </w:p>
    <w:p w14:paraId="77A43301" w14:textId="77777777" w:rsidR="004C56E9" w:rsidRPr="0034784F" w:rsidRDefault="004C56E9" w:rsidP="004C56E9">
      <w:pPr>
        <w:numPr>
          <w:ilvl w:val="0"/>
          <w:numId w:val="11"/>
        </w:numPr>
        <w:spacing w:after="10" w:line="266" w:lineRule="auto"/>
        <w:ind w:right="1" w:hanging="312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Zmiany i uzupełnienia postanowień niniejszej umowy wymagają formy pisemnej pod rygorem nieważności. </w:t>
      </w:r>
    </w:p>
    <w:p w14:paraId="0A8DD4E1" w14:textId="77777777" w:rsidR="00ED0F19" w:rsidRDefault="004C56E9" w:rsidP="004C56E9">
      <w:pPr>
        <w:numPr>
          <w:ilvl w:val="0"/>
          <w:numId w:val="11"/>
        </w:numPr>
        <w:spacing w:after="10" w:line="266" w:lineRule="auto"/>
        <w:ind w:right="1" w:hanging="312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 xml:space="preserve">W sprawach nieuregulowanych niniejszą umową będą miały zastosowanie odpowiednie przepisy Kodeksu Cywilnego. </w:t>
      </w:r>
    </w:p>
    <w:p w14:paraId="7145B1C2" w14:textId="551B11FC" w:rsidR="004C56E9" w:rsidRDefault="00ED0F19" w:rsidP="004C56E9">
      <w:pPr>
        <w:numPr>
          <w:ilvl w:val="0"/>
          <w:numId w:val="11"/>
        </w:numPr>
        <w:spacing w:after="10" w:line="266" w:lineRule="auto"/>
        <w:ind w:right="1" w:hanging="312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D0F19">
        <w:rPr>
          <w:rFonts w:ascii="Times New Roman" w:eastAsia="Times New Roman" w:hAnsi="Times New Roman" w:cs="Times New Roman"/>
          <w:color w:val="00000A"/>
          <w:lang w:eastAsia="pl-PL"/>
        </w:rPr>
        <w:t>Sprawy sporne wynikłe z realizacji niniejszej umowy rozstrzygać będzie sąd właściwy miejscowo dla siedziby Kupującego</w:t>
      </w:r>
    </w:p>
    <w:p w14:paraId="2461DFFC" w14:textId="77777777" w:rsidR="00ED0F19" w:rsidRDefault="00ED0F19" w:rsidP="00ED0F19">
      <w:pPr>
        <w:numPr>
          <w:ilvl w:val="0"/>
          <w:numId w:val="11"/>
        </w:numPr>
        <w:spacing w:after="10" w:line="266" w:lineRule="auto"/>
        <w:ind w:right="1" w:hanging="312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34784F">
        <w:rPr>
          <w:rFonts w:ascii="Times New Roman" w:eastAsia="Times New Roman" w:hAnsi="Times New Roman" w:cs="Times New Roman"/>
          <w:color w:val="00000A"/>
          <w:lang w:eastAsia="pl-PL"/>
        </w:rPr>
        <w:t>Umowę sporządzono w 2-ch jednobrzmiących egzemplarzach,  po 1 dla każdej ze stron</w:t>
      </w:r>
      <w:r>
        <w:rPr>
          <w:rFonts w:ascii="Times New Roman" w:eastAsia="Times New Roman" w:hAnsi="Times New Roman" w:cs="Times New Roman"/>
          <w:color w:val="00000A"/>
          <w:lang w:eastAsia="pl-PL"/>
        </w:rPr>
        <w:t>.</w:t>
      </w:r>
    </w:p>
    <w:p w14:paraId="332C17A3" w14:textId="77777777" w:rsidR="00ED0F19" w:rsidRDefault="00ED0F19" w:rsidP="00ED0F19">
      <w:pPr>
        <w:numPr>
          <w:ilvl w:val="0"/>
          <w:numId w:val="11"/>
        </w:numPr>
        <w:spacing w:after="10" w:line="266" w:lineRule="auto"/>
        <w:ind w:right="1" w:hanging="312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D0F19">
        <w:rPr>
          <w:rFonts w:ascii="Times New Roman" w:eastAsia="Times New Roman" w:hAnsi="Times New Roman" w:cs="Times New Roman"/>
          <w:color w:val="00000A"/>
          <w:lang w:eastAsia="pl-PL"/>
        </w:rPr>
        <w:t>Integralną część Umowy stanowią następujące załączniki:</w:t>
      </w:r>
    </w:p>
    <w:p w14:paraId="21BDDC7B" w14:textId="5DEEF4A4" w:rsidR="00ED0F19" w:rsidRPr="00ED0F19" w:rsidRDefault="00ED0F19" w:rsidP="00ED0F19">
      <w:pPr>
        <w:spacing w:after="10" w:line="266" w:lineRule="auto"/>
        <w:ind w:left="323" w:right="1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D0F19">
        <w:rPr>
          <w:rFonts w:ascii="Times New Roman" w:eastAsia="Times New Roman" w:hAnsi="Times New Roman" w:cs="Times New Roman"/>
          <w:color w:val="00000A"/>
          <w:lang w:eastAsia="pl-PL"/>
        </w:rPr>
        <w:t>Załącznik nr 1 – Formularz Cenowy</w:t>
      </w:r>
    </w:p>
    <w:p w14:paraId="094F5131" w14:textId="3D4A5E39" w:rsidR="004C56E9" w:rsidRPr="0034784F" w:rsidRDefault="004C56E9" w:rsidP="004C56E9">
      <w:pPr>
        <w:spacing w:after="0" w:line="256" w:lineRule="auto"/>
        <w:ind w:left="26"/>
        <w:rPr>
          <w:rFonts w:ascii="Times New Roman" w:eastAsia="Times New Roman" w:hAnsi="Times New Roman" w:cs="Times New Roman"/>
          <w:color w:val="00000A"/>
          <w:lang w:eastAsia="pl-PL"/>
        </w:rPr>
      </w:pPr>
    </w:p>
    <w:p w14:paraId="42EA8BE8" w14:textId="77777777" w:rsidR="004C56E9" w:rsidRPr="00ED0F19" w:rsidRDefault="004C56E9" w:rsidP="004C56E9">
      <w:pPr>
        <w:spacing w:after="0" w:line="256" w:lineRule="auto"/>
        <w:ind w:left="26"/>
        <w:rPr>
          <w:rFonts w:ascii="Times New Roman" w:eastAsia="Times New Roman" w:hAnsi="Times New Roman" w:cs="Times New Roman"/>
          <w:b/>
          <w:bCs/>
          <w:color w:val="00000A"/>
          <w:lang w:eastAsia="pl-PL"/>
        </w:rPr>
      </w:pPr>
      <w:r w:rsidRPr="00ED0F19">
        <w:rPr>
          <w:rFonts w:ascii="Calibri" w:eastAsia="Calibri" w:hAnsi="Calibri" w:cs="Calibri"/>
          <w:b/>
          <w:bCs/>
          <w:color w:val="00000A"/>
          <w:lang w:eastAsia="pl-PL"/>
        </w:rPr>
        <w:t xml:space="preserve"> </w:t>
      </w:r>
    </w:p>
    <w:p w14:paraId="3B062B95" w14:textId="77777777" w:rsidR="004C56E9" w:rsidRPr="00ED0F19" w:rsidRDefault="004C56E9" w:rsidP="004C56E9">
      <w:pPr>
        <w:spacing w:after="5" w:line="247" w:lineRule="auto"/>
        <w:ind w:left="10" w:right="602" w:hanging="10"/>
        <w:jc w:val="center"/>
        <w:rPr>
          <w:rFonts w:ascii="Times New Roman" w:eastAsia="Times New Roman" w:hAnsi="Times New Roman" w:cs="Times New Roman"/>
          <w:b/>
          <w:bCs/>
          <w:color w:val="00000A"/>
          <w:lang w:eastAsia="pl-PL"/>
        </w:rPr>
      </w:pPr>
      <w:r w:rsidRPr="00ED0F1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Kupujący</w:t>
      </w:r>
      <w:r w:rsidRPr="00ED0F1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ab/>
      </w:r>
      <w:r w:rsidRPr="00ED0F1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ab/>
      </w:r>
      <w:r w:rsidRPr="00ED0F1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ab/>
      </w:r>
      <w:r w:rsidRPr="00ED0F1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ab/>
      </w:r>
      <w:r w:rsidRPr="00ED0F1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ab/>
      </w:r>
      <w:r w:rsidRPr="00ED0F1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ab/>
      </w:r>
      <w:r w:rsidRPr="00ED0F1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ab/>
      </w:r>
      <w:r w:rsidRPr="00ED0F1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ab/>
        <w:t>Sprzedający</w:t>
      </w:r>
    </w:p>
    <w:p w14:paraId="2C6147D1" w14:textId="77777777" w:rsidR="000A031E" w:rsidRDefault="000A031E"/>
    <w:sectPr w:rsidR="000A031E" w:rsidSect="004C56E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0C1"/>
    <w:multiLevelType w:val="hybridMultilevel"/>
    <w:tmpl w:val="575266A6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0F1B30F4"/>
    <w:multiLevelType w:val="hybridMultilevel"/>
    <w:tmpl w:val="8B827DE4"/>
    <w:lvl w:ilvl="0" w:tplc="0B2CFA3E">
      <w:start w:val="1"/>
      <w:numFmt w:val="decimal"/>
      <w:lvlText w:val="%1."/>
      <w:lvlJc w:val="left"/>
      <w:pPr>
        <w:ind w:left="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F21CD8">
      <w:start w:val="1"/>
      <w:numFmt w:val="lowerLetter"/>
      <w:lvlText w:val="%2"/>
      <w:lvlJc w:val="left"/>
      <w:pPr>
        <w:ind w:left="1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7C0828E">
      <w:start w:val="1"/>
      <w:numFmt w:val="lowerRoman"/>
      <w:lvlText w:val="%3"/>
      <w:lvlJc w:val="left"/>
      <w:pPr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A68900A">
      <w:start w:val="1"/>
      <w:numFmt w:val="decimal"/>
      <w:lvlText w:val="%4"/>
      <w:lvlJc w:val="left"/>
      <w:pPr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6023BA4">
      <w:start w:val="1"/>
      <w:numFmt w:val="lowerLetter"/>
      <w:lvlText w:val="%5"/>
      <w:lvlJc w:val="left"/>
      <w:pPr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CE16F8">
      <w:start w:val="1"/>
      <w:numFmt w:val="lowerRoman"/>
      <w:lvlText w:val="%6"/>
      <w:lvlJc w:val="left"/>
      <w:pPr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9426CA">
      <w:start w:val="1"/>
      <w:numFmt w:val="decimal"/>
      <w:lvlText w:val="%7"/>
      <w:lvlJc w:val="left"/>
      <w:pPr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FE472A">
      <w:start w:val="1"/>
      <w:numFmt w:val="lowerLetter"/>
      <w:lvlText w:val="%8"/>
      <w:lvlJc w:val="left"/>
      <w:pPr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FF8C91C">
      <w:start w:val="1"/>
      <w:numFmt w:val="lowerRoman"/>
      <w:lvlText w:val="%9"/>
      <w:lvlJc w:val="left"/>
      <w:pPr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F7363E7"/>
    <w:multiLevelType w:val="hybridMultilevel"/>
    <w:tmpl w:val="C96CC7BC"/>
    <w:lvl w:ilvl="0" w:tplc="10A4DB5E">
      <w:start w:val="1"/>
      <w:numFmt w:val="decimal"/>
      <w:lvlText w:val="%1."/>
      <w:lvlJc w:val="left"/>
      <w:pPr>
        <w:ind w:left="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6AA91F6">
      <w:start w:val="1"/>
      <w:numFmt w:val="lowerLetter"/>
      <w:lvlText w:val="%2"/>
      <w:lvlJc w:val="left"/>
      <w:pPr>
        <w:ind w:left="1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E6B998">
      <w:start w:val="1"/>
      <w:numFmt w:val="lowerRoman"/>
      <w:lvlText w:val="%3"/>
      <w:lvlJc w:val="left"/>
      <w:pPr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7925D1A">
      <w:start w:val="1"/>
      <w:numFmt w:val="decimal"/>
      <w:lvlText w:val="%4"/>
      <w:lvlJc w:val="left"/>
      <w:pPr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E67F38">
      <w:start w:val="1"/>
      <w:numFmt w:val="lowerLetter"/>
      <w:lvlText w:val="%5"/>
      <w:lvlJc w:val="left"/>
      <w:pPr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BC5916">
      <w:start w:val="1"/>
      <w:numFmt w:val="lowerRoman"/>
      <w:lvlText w:val="%6"/>
      <w:lvlJc w:val="left"/>
      <w:pPr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44AB1E">
      <w:start w:val="1"/>
      <w:numFmt w:val="decimal"/>
      <w:lvlText w:val="%7"/>
      <w:lvlJc w:val="left"/>
      <w:pPr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9608190">
      <w:start w:val="1"/>
      <w:numFmt w:val="lowerLetter"/>
      <w:lvlText w:val="%8"/>
      <w:lvlJc w:val="left"/>
      <w:pPr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149922">
      <w:start w:val="1"/>
      <w:numFmt w:val="lowerRoman"/>
      <w:lvlText w:val="%9"/>
      <w:lvlJc w:val="left"/>
      <w:pPr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FA5668"/>
    <w:multiLevelType w:val="hybridMultilevel"/>
    <w:tmpl w:val="456EFB9C"/>
    <w:lvl w:ilvl="0" w:tplc="04150011">
      <w:start w:val="1"/>
      <w:numFmt w:val="decimal"/>
      <w:lvlText w:val="%1)"/>
      <w:lvlJc w:val="left"/>
      <w:pPr>
        <w:ind w:left="1046" w:hanging="360"/>
      </w:pPr>
    </w:lvl>
    <w:lvl w:ilvl="1" w:tplc="04150011">
      <w:start w:val="1"/>
      <w:numFmt w:val="decimal"/>
      <w:lvlText w:val="%2)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271876A5"/>
    <w:multiLevelType w:val="hybridMultilevel"/>
    <w:tmpl w:val="C96CC7BC"/>
    <w:lvl w:ilvl="0" w:tplc="10A4DB5E">
      <w:start w:val="1"/>
      <w:numFmt w:val="decimal"/>
      <w:lvlText w:val="%1."/>
      <w:lvlJc w:val="left"/>
      <w:pPr>
        <w:ind w:left="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6AA91F6">
      <w:start w:val="1"/>
      <w:numFmt w:val="lowerLetter"/>
      <w:lvlText w:val="%2"/>
      <w:lvlJc w:val="left"/>
      <w:pPr>
        <w:ind w:left="1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E6B998">
      <w:start w:val="1"/>
      <w:numFmt w:val="lowerRoman"/>
      <w:lvlText w:val="%3"/>
      <w:lvlJc w:val="left"/>
      <w:pPr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7925D1A">
      <w:start w:val="1"/>
      <w:numFmt w:val="decimal"/>
      <w:lvlText w:val="%4"/>
      <w:lvlJc w:val="left"/>
      <w:pPr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E67F38">
      <w:start w:val="1"/>
      <w:numFmt w:val="lowerLetter"/>
      <w:lvlText w:val="%5"/>
      <w:lvlJc w:val="left"/>
      <w:pPr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BC5916">
      <w:start w:val="1"/>
      <w:numFmt w:val="lowerRoman"/>
      <w:lvlText w:val="%6"/>
      <w:lvlJc w:val="left"/>
      <w:pPr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44AB1E">
      <w:start w:val="1"/>
      <w:numFmt w:val="decimal"/>
      <w:lvlText w:val="%7"/>
      <w:lvlJc w:val="left"/>
      <w:pPr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9608190">
      <w:start w:val="1"/>
      <w:numFmt w:val="lowerLetter"/>
      <w:lvlText w:val="%8"/>
      <w:lvlJc w:val="left"/>
      <w:pPr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149922">
      <w:start w:val="1"/>
      <w:numFmt w:val="lowerRoman"/>
      <w:lvlText w:val="%9"/>
      <w:lvlJc w:val="left"/>
      <w:pPr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29608D7"/>
    <w:multiLevelType w:val="hybridMultilevel"/>
    <w:tmpl w:val="B516B47E"/>
    <w:lvl w:ilvl="0" w:tplc="BA5AC240">
      <w:start w:val="1"/>
      <w:numFmt w:val="decimal"/>
      <w:lvlText w:val="%1."/>
      <w:lvlJc w:val="left"/>
      <w:pPr>
        <w:ind w:left="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AF2ED4A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387474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0E64B50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AE69E4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9849EB8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58FAA6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E4D8C2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7CEA66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DB3728B"/>
    <w:multiLevelType w:val="hybridMultilevel"/>
    <w:tmpl w:val="0B4A8984"/>
    <w:lvl w:ilvl="0" w:tplc="16EA5B26">
      <w:start w:val="1"/>
      <w:numFmt w:val="decimal"/>
      <w:lvlText w:val="%1."/>
      <w:lvlJc w:val="left"/>
      <w:pPr>
        <w:ind w:left="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63C3B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F602DF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CC90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4A83E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88EA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4EF3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20B0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66CC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0BE1E26"/>
    <w:multiLevelType w:val="multilevel"/>
    <w:tmpl w:val="9A60B99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4F55859"/>
    <w:multiLevelType w:val="hybridMultilevel"/>
    <w:tmpl w:val="528C1B76"/>
    <w:lvl w:ilvl="0" w:tplc="DA80F4FE">
      <w:start w:val="1"/>
      <w:numFmt w:val="decimal"/>
      <w:lvlText w:val="%1."/>
      <w:lvlJc w:val="left"/>
      <w:pPr>
        <w:ind w:left="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76858E">
      <w:start w:val="1"/>
      <w:numFmt w:val="decimal"/>
      <w:lvlText w:val="%2)"/>
      <w:lvlJc w:val="left"/>
      <w:pPr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B26CD38">
      <w:start w:val="1"/>
      <w:numFmt w:val="lowerRoman"/>
      <w:lvlText w:val="%3"/>
      <w:lvlJc w:val="left"/>
      <w:pPr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05AA396">
      <w:start w:val="1"/>
      <w:numFmt w:val="decimal"/>
      <w:lvlText w:val="%4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A206530">
      <w:start w:val="1"/>
      <w:numFmt w:val="lowerLetter"/>
      <w:lvlText w:val="%5"/>
      <w:lvlJc w:val="left"/>
      <w:pPr>
        <w:ind w:left="2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303F10">
      <w:start w:val="1"/>
      <w:numFmt w:val="lowerRoman"/>
      <w:lvlText w:val="%6"/>
      <w:lvlJc w:val="left"/>
      <w:pPr>
        <w:ind w:left="3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F4FF32">
      <w:start w:val="1"/>
      <w:numFmt w:val="decimal"/>
      <w:lvlText w:val="%7"/>
      <w:lvlJc w:val="left"/>
      <w:pPr>
        <w:ind w:left="4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CC8F72">
      <w:start w:val="1"/>
      <w:numFmt w:val="lowerLetter"/>
      <w:lvlText w:val="%8"/>
      <w:lvlJc w:val="left"/>
      <w:pPr>
        <w:ind w:left="5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C4C77A">
      <w:start w:val="1"/>
      <w:numFmt w:val="lowerRoman"/>
      <w:lvlText w:val="%9"/>
      <w:lvlJc w:val="left"/>
      <w:pPr>
        <w:ind w:left="5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8DD3176"/>
    <w:multiLevelType w:val="hybridMultilevel"/>
    <w:tmpl w:val="719C097E"/>
    <w:lvl w:ilvl="0" w:tplc="7EA60DD0">
      <w:start w:val="1"/>
      <w:numFmt w:val="decimal"/>
      <w:lvlText w:val="%1."/>
      <w:lvlJc w:val="left"/>
      <w:pPr>
        <w:ind w:left="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F9A0F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490F5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D4C10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F8247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6469F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CC0302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446228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53841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BEF017F"/>
    <w:multiLevelType w:val="multilevel"/>
    <w:tmpl w:val="1354BAD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13F5245"/>
    <w:multiLevelType w:val="hybridMultilevel"/>
    <w:tmpl w:val="BF8296E0"/>
    <w:lvl w:ilvl="0" w:tplc="B278476C">
      <w:start w:val="1"/>
      <w:numFmt w:val="decimal"/>
      <w:lvlText w:val="%1."/>
      <w:lvlJc w:val="left"/>
      <w:pPr>
        <w:ind w:left="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CBC2D7E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880559C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D44EC6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B281FF6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F20B7A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83A2C42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6AED11A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AC6666C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7B81D27"/>
    <w:multiLevelType w:val="hybridMultilevel"/>
    <w:tmpl w:val="2E6C6100"/>
    <w:lvl w:ilvl="0" w:tplc="932C73B2">
      <w:start w:val="1"/>
      <w:numFmt w:val="decimal"/>
      <w:lvlText w:val="%1."/>
      <w:lvlJc w:val="left"/>
      <w:pPr>
        <w:ind w:left="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2CEA802">
      <w:start w:val="1"/>
      <w:numFmt w:val="lowerLetter"/>
      <w:lvlText w:val="%2"/>
      <w:lvlJc w:val="left"/>
      <w:pPr>
        <w:ind w:left="1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FAC9E14">
      <w:start w:val="1"/>
      <w:numFmt w:val="lowerRoman"/>
      <w:lvlText w:val="%3"/>
      <w:lvlJc w:val="left"/>
      <w:pPr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DBAF67A">
      <w:start w:val="1"/>
      <w:numFmt w:val="decimal"/>
      <w:lvlText w:val="%4"/>
      <w:lvlJc w:val="left"/>
      <w:pPr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D3A3754">
      <w:start w:val="1"/>
      <w:numFmt w:val="lowerLetter"/>
      <w:lvlText w:val="%5"/>
      <w:lvlJc w:val="left"/>
      <w:pPr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2A24D0">
      <w:start w:val="1"/>
      <w:numFmt w:val="lowerRoman"/>
      <w:lvlText w:val="%6"/>
      <w:lvlJc w:val="left"/>
      <w:pPr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A249174">
      <w:start w:val="1"/>
      <w:numFmt w:val="decimal"/>
      <w:lvlText w:val="%7"/>
      <w:lvlJc w:val="left"/>
      <w:pPr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7CCD4A">
      <w:start w:val="1"/>
      <w:numFmt w:val="lowerLetter"/>
      <w:lvlText w:val="%8"/>
      <w:lvlJc w:val="left"/>
      <w:pPr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9ECB64">
      <w:start w:val="1"/>
      <w:numFmt w:val="lowerRoman"/>
      <w:lvlText w:val="%9"/>
      <w:lvlJc w:val="left"/>
      <w:pPr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499417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227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8844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740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8965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35727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1331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6172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087898">
    <w:abstractNumId w:val="0"/>
  </w:num>
  <w:num w:numId="10" w16cid:durableId="633566716">
    <w:abstractNumId w:val="3"/>
  </w:num>
  <w:num w:numId="11" w16cid:durableId="625353507">
    <w:abstractNumId w:val="2"/>
  </w:num>
  <w:num w:numId="12" w16cid:durableId="1086533222">
    <w:abstractNumId w:val="10"/>
  </w:num>
  <w:num w:numId="13" w16cid:durableId="183833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E9"/>
    <w:rsid w:val="000A031E"/>
    <w:rsid w:val="00110BF0"/>
    <w:rsid w:val="00286213"/>
    <w:rsid w:val="003E465D"/>
    <w:rsid w:val="0045087E"/>
    <w:rsid w:val="004C56E9"/>
    <w:rsid w:val="007F4BC2"/>
    <w:rsid w:val="008F1143"/>
    <w:rsid w:val="009B4FE3"/>
    <w:rsid w:val="00AE2A83"/>
    <w:rsid w:val="00C02124"/>
    <w:rsid w:val="00D5491C"/>
    <w:rsid w:val="00ED0F19"/>
    <w:rsid w:val="00F47300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A6E6"/>
  <w15:chartTrackingRefBased/>
  <w15:docId w15:val="{91C2EBC4-628A-4794-BD74-E62911F8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6E9"/>
    <w:pPr>
      <w:spacing w:line="252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56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5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56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5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5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5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5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56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56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56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56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56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56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56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5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5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56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6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56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56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56E9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45087E"/>
    <w:pPr>
      <w:spacing w:after="0" w:line="240" w:lineRule="auto"/>
    </w:pPr>
    <w:rPr>
      <w:kern w:val="0"/>
      <w:sz w:val="22"/>
      <w:szCs w:val="22"/>
      <w14:ligatures w14:val="none"/>
    </w:rPr>
  </w:style>
  <w:style w:type="numbering" w:customStyle="1" w:styleId="WWNum1">
    <w:name w:val="WWNum1"/>
    <w:basedOn w:val="Bezlisty"/>
    <w:rsid w:val="0045087E"/>
    <w:pPr>
      <w:numPr>
        <w:numId w:val="12"/>
      </w:numPr>
    </w:pPr>
  </w:style>
  <w:style w:type="numbering" w:customStyle="1" w:styleId="WWNum3">
    <w:name w:val="WWNum3"/>
    <w:basedOn w:val="Bezlisty"/>
    <w:rsid w:val="00ED0F1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Zaopatrzenia MZIOS</dc:creator>
  <cp:keywords/>
  <dc:description/>
  <cp:lastModifiedBy>Iwona Nowak</cp:lastModifiedBy>
  <cp:revision>3</cp:revision>
  <dcterms:created xsi:type="dcterms:W3CDTF">2025-07-08T06:45:00Z</dcterms:created>
  <dcterms:modified xsi:type="dcterms:W3CDTF">2025-07-11T07:10:00Z</dcterms:modified>
</cp:coreProperties>
</file>